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983" w:rsidRDefault="0027402B">
      <w:pPr>
        <w:pStyle w:val="1"/>
        <w:spacing w:before="900" w:after="30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АДМИНИСТРАЦИЯ ГОРОДСКОГО ПОСЕЛЕНИЯ "ВЕЛЬСКОЕ"</w:t>
      </w:r>
      <w:r>
        <w:rPr>
          <w:b/>
          <w:bCs/>
          <w:sz w:val="24"/>
          <w:szCs w:val="24"/>
        </w:rPr>
        <w:br/>
        <w:t>ВЕЛЬСКОГО МУНИЦИПАЛЬНОГО РАЙОНА АРХАНГЕЛЬСКОЙ ОБЛАСТИ</w:t>
      </w:r>
    </w:p>
    <w:p w:rsidR="005B0983" w:rsidRDefault="0027402B">
      <w:pPr>
        <w:pStyle w:val="11"/>
        <w:keepNext/>
        <w:keepLines/>
      </w:pPr>
      <w:bookmarkStart w:id="0" w:name="bookmark0"/>
      <w:r>
        <w:t>РАСПОРЯЖЕНИЕ</w:t>
      </w:r>
      <w:bookmarkEnd w:id="0"/>
    </w:p>
    <w:p w:rsidR="005B0983" w:rsidRDefault="009347C8">
      <w:pPr>
        <w:pStyle w:val="1"/>
        <w:spacing w:after="300"/>
        <w:ind w:firstLine="0"/>
        <w:jc w:val="center"/>
      </w:pPr>
      <w:r>
        <w:t>29 января</w:t>
      </w:r>
      <w:r w:rsidR="0027402B">
        <w:t xml:space="preserve"> 202</w:t>
      </w:r>
      <w:r>
        <w:t>5</w:t>
      </w:r>
      <w:r w:rsidR="0027402B">
        <w:t xml:space="preserve"> года №</w:t>
      </w:r>
      <w:r w:rsidR="00756312">
        <w:t>13-р</w:t>
      </w:r>
      <w:r w:rsidR="0027402B">
        <w:t xml:space="preserve"> </w:t>
      </w:r>
    </w:p>
    <w:p w:rsidR="005B0983" w:rsidRDefault="0027402B">
      <w:pPr>
        <w:pStyle w:val="1"/>
        <w:spacing w:after="300"/>
        <w:ind w:firstLine="0"/>
        <w:jc w:val="center"/>
      </w:pPr>
      <w:r>
        <w:t>г. Вельск</w:t>
      </w:r>
    </w:p>
    <w:p w:rsidR="005B0983" w:rsidRDefault="0027402B">
      <w:pPr>
        <w:pStyle w:val="1"/>
        <w:spacing w:after="300"/>
        <w:ind w:firstLine="0"/>
        <w:jc w:val="center"/>
      </w:pPr>
      <w:r>
        <w:rPr>
          <w:b/>
          <w:bCs/>
        </w:rPr>
        <w:t>О взятии под охрану объектов, имеющих признаки бесхозяйного</w:t>
      </w:r>
      <w:r>
        <w:rPr>
          <w:b/>
          <w:bCs/>
        </w:rPr>
        <w:br/>
        <w:t>имущества, расположенных на территории городского поселения</w:t>
      </w:r>
      <w:r>
        <w:rPr>
          <w:b/>
          <w:bCs/>
        </w:rPr>
        <w:br/>
        <w:t>«Вельское» Вельского муниципального района Архангельской области</w:t>
      </w:r>
    </w:p>
    <w:p w:rsidR="008C5554" w:rsidRPr="00AF2469" w:rsidRDefault="0027402B" w:rsidP="006E3136">
      <w:pPr>
        <w:pStyle w:val="1"/>
        <w:tabs>
          <w:tab w:val="left" w:pos="8203"/>
          <w:tab w:val="left" w:pos="8947"/>
        </w:tabs>
        <w:spacing w:line="252" w:lineRule="auto"/>
        <w:ind w:firstLine="700"/>
        <w:jc w:val="both"/>
        <w:rPr>
          <w:sz w:val="28"/>
          <w:szCs w:val="28"/>
        </w:rPr>
      </w:pPr>
      <w:r w:rsidRPr="00AF2469">
        <w:rPr>
          <w:sz w:val="28"/>
          <w:szCs w:val="28"/>
        </w:rPr>
        <w:t>В соответствии с Гражданским Кодексом,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218-ФЗ «Об осуществлении регистрации недвижимости», Приказом Минэкономразвития России от 10.12.2015</w:t>
      </w:r>
      <w:r w:rsidR="009347C8" w:rsidRPr="00AF2469">
        <w:rPr>
          <w:sz w:val="28"/>
          <w:szCs w:val="28"/>
        </w:rPr>
        <w:t xml:space="preserve"> </w:t>
      </w:r>
      <w:r w:rsidRPr="00AF2469">
        <w:rPr>
          <w:sz w:val="28"/>
          <w:szCs w:val="28"/>
        </w:rPr>
        <w:t>№</w:t>
      </w:r>
      <w:r w:rsidR="009347C8" w:rsidRPr="00AF2469">
        <w:rPr>
          <w:sz w:val="28"/>
          <w:szCs w:val="28"/>
        </w:rPr>
        <w:t xml:space="preserve"> </w:t>
      </w:r>
      <w:r w:rsidRPr="00AF2469">
        <w:rPr>
          <w:sz w:val="28"/>
          <w:szCs w:val="28"/>
        </w:rPr>
        <w:t>931</w:t>
      </w:r>
      <w:r w:rsidR="009347C8" w:rsidRPr="00AF2469">
        <w:rPr>
          <w:sz w:val="28"/>
          <w:szCs w:val="28"/>
        </w:rPr>
        <w:t xml:space="preserve"> </w:t>
      </w:r>
      <w:r w:rsidRPr="00AF2469">
        <w:rPr>
          <w:sz w:val="28"/>
          <w:szCs w:val="28"/>
        </w:rPr>
        <w:t>«Об установлении порядка принятия на учет бесхозяйных недвижимых вещей», Уставом городского поселения «Вельское» Вельского муниципального района Архангельской области, в связи с выявлением на территории городского поселения «Вельское» Вельского муниципального района Архангельской области объектов, имеющие признак бесхозяйного имущества</w:t>
      </w:r>
      <w:r w:rsidR="006E3136" w:rsidRPr="00AF2469">
        <w:rPr>
          <w:sz w:val="28"/>
          <w:szCs w:val="28"/>
        </w:rPr>
        <w:t>,</w:t>
      </w:r>
    </w:p>
    <w:p w:rsidR="00CE09E7" w:rsidRPr="00AF2469" w:rsidRDefault="0027402B" w:rsidP="006E3136">
      <w:pPr>
        <w:pStyle w:val="1"/>
        <w:numPr>
          <w:ilvl w:val="0"/>
          <w:numId w:val="2"/>
        </w:numPr>
        <w:spacing w:line="252" w:lineRule="auto"/>
        <w:ind w:left="0" w:firstLine="700"/>
        <w:jc w:val="both"/>
        <w:rPr>
          <w:sz w:val="28"/>
          <w:szCs w:val="28"/>
        </w:rPr>
      </w:pPr>
      <w:r w:rsidRPr="00AF2469">
        <w:rPr>
          <w:sz w:val="28"/>
          <w:szCs w:val="28"/>
        </w:rPr>
        <w:t>Включить имущество в реестр объектов, имеющих признаки бесхозяйного</w:t>
      </w:r>
      <w:r w:rsidR="006E3136" w:rsidRPr="00AF2469">
        <w:rPr>
          <w:sz w:val="28"/>
          <w:szCs w:val="28"/>
        </w:rPr>
        <w:t xml:space="preserve"> </w:t>
      </w:r>
      <w:r w:rsidRPr="00AF2469">
        <w:rPr>
          <w:sz w:val="28"/>
          <w:szCs w:val="28"/>
        </w:rPr>
        <w:t>имущества, питьевые колодцы общего пользования, являющиеся водозаборным сооружением нецентрализованного водоснабжения населения, а именно:</w:t>
      </w:r>
    </w:p>
    <w:tbl>
      <w:tblPr>
        <w:tblOverlap w:val="never"/>
        <w:tblW w:w="9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8477"/>
      </w:tblGrid>
      <w:tr w:rsidR="005B0983" w:rsidRPr="002A68A8" w:rsidTr="00E81EE7">
        <w:trPr>
          <w:trHeight w:hRule="exact" w:val="37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CE09E7" w:rsidP="00CE09E7">
            <w:pPr>
              <w:pStyle w:val="a5"/>
              <w:ind w:firstLine="0"/>
            </w:pPr>
            <w:r w:rsidRPr="002A68A8">
              <w:t xml:space="preserve"> </w:t>
            </w:r>
            <w:r w:rsidR="0027402B" w:rsidRPr="002A68A8">
              <w:t>№ п/п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83" w:rsidRPr="002A68A8" w:rsidRDefault="0027402B" w:rsidP="00CE09E7">
            <w:pPr>
              <w:pStyle w:val="a5"/>
              <w:ind w:firstLine="0"/>
              <w:jc w:val="center"/>
            </w:pPr>
            <w:r w:rsidRPr="002A68A8">
              <w:t>Тип и наименование объекта, местоположение</w:t>
            </w:r>
          </w:p>
        </w:tc>
      </w:tr>
      <w:tr w:rsidR="005B0983" w:rsidRPr="002A68A8" w:rsidTr="002A68A8">
        <w:trPr>
          <w:trHeight w:hRule="exact" w:val="5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983" w:rsidRPr="002A68A8" w:rsidRDefault="0027402B" w:rsidP="007D4CBE">
            <w:pPr>
              <w:pStyle w:val="a5"/>
              <w:ind w:firstLine="360"/>
            </w:pPr>
            <w:r w:rsidRPr="002A68A8">
              <w:t>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E81EE7">
            <w:pPr>
              <w:pStyle w:val="a5"/>
              <w:ind w:firstLine="0"/>
            </w:pPr>
            <w:r w:rsidRPr="002A68A8">
              <w:t>Архангельская область, г. Вельск, ул. Первого Мая д. 45 А/ул. Карла Маркса (на перекрестке улиц возле магазина «Шины и Диски»)</w:t>
            </w:r>
          </w:p>
        </w:tc>
      </w:tr>
      <w:tr w:rsidR="005B0983" w:rsidRPr="002A68A8" w:rsidTr="00E81EE7">
        <w:trPr>
          <w:trHeight w:hRule="exact" w:val="4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пер. Попова, д. 6</w:t>
            </w:r>
          </w:p>
        </w:tc>
      </w:tr>
      <w:tr w:rsidR="005B0983" w:rsidRPr="002A68A8" w:rsidTr="00E81EE7">
        <w:trPr>
          <w:trHeight w:hRule="exact" w:val="3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ул. Попова, д. 40</w:t>
            </w:r>
          </w:p>
        </w:tc>
      </w:tr>
      <w:tr w:rsidR="005B0983" w:rsidRPr="002A68A8" w:rsidTr="00E81EE7">
        <w:trPr>
          <w:trHeight w:hRule="exact" w:val="4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4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ул. Привокзальная, д. 8</w:t>
            </w:r>
          </w:p>
        </w:tc>
      </w:tr>
      <w:tr w:rsidR="005B0983" w:rsidRPr="002A68A8" w:rsidTr="00E81EE7">
        <w:trPr>
          <w:trHeight w:hRule="exact" w:val="5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983" w:rsidRPr="002A68A8" w:rsidRDefault="006657F3" w:rsidP="007D4CBE">
            <w:pPr>
              <w:pStyle w:val="a5"/>
              <w:ind w:firstLine="0"/>
            </w:pPr>
            <w:r w:rsidRPr="002A68A8">
              <w:t xml:space="preserve">   </w:t>
            </w:r>
            <w:r w:rsidR="007D4CBE" w:rsidRPr="002A68A8">
              <w:t xml:space="preserve"> </w:t>
            </w:r>
            <w:r w:rsidR="002A68A8">
              <w:t xml:space="preserve"> </w:t>
            </w:r>
            <w:r w:rsidR="0027402B" w:rsidRPr="002A68A8">
              <w:t>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spacing w:line="259" w:lineRule="auto"/>
              <w:ind w:firstLine="0"/>
            </w:pPr>
            <w:r w:rsidRPr="002A68A8">
              <w:t>Архангельская область, г. Вельск, ул. Привокзальная, между</w:t>
            </w:r>
            <w:r w:rsidR="00BA6E15" w:rsidRPr="002A68A8">
              <w:t xml:space="preserve"> д</w:t>
            </w:r>
            <w:r w:rsidRPr="002A68A8">
              <w:t>. 3 и д. 5</w:t>
            </w:r>
          </w:p>
        </w:tc>
      </w:tr>
      <w:tr w:rsidR="005B0983" w:rsidRPr="002A68A8" w:rsidTr="00E81EE7">
        <w:trPr>
          <w:trHeight w:hRule="exact" w:val="3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6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ул. Комсомольская, д. 48 А</w:t>
            </w:r>
          </w:p>
        </w:tc>
      </w:tr>
      <w:tr w:rsidR="005B0983" w:rsidRPr="002A68A8" w:rsidTr="00E81EE7">
        <w:trPr>
          <w:trHeight w:hRule="exact" w:val="3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7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дер. Плесовская, д. 8</w:t>
            </w:r>
          </w:p>
        </w:tc>
      </w:tr>
      <w:tr w:rsidR="005B0983" w:rsidRPr="002A68A8" w:rsidTr="00E81EE7">
        <w:trPr>
          <w:trHeight w:hRule="exact" w:val="40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7D4CBE" w:rsidP="007D4CBE">
            <w:pPr>
              <w:pStyle w:val="a5"/>
              <w:ind w:firstLine="0"/>
            </w:pPr>
            <w:r w:rsidRPr="002A68A8">
              <w:t xml:space="preserve">   </w:t>
            </w:r>
            <w:r w:rsidR="002A68A8">
              <w:t xml:space="preserve"> </w:t>
            </w:r>
            <w:r w:rsidR="006657F3" w:rsidRPr="002A68A8">
              <w:t xml:space="preserve"> </w:t>
            </w:r>
            <w:r w:rsidR="0027402B" w:rsidRPr="002A68A8">
              <w:t>8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ул. Дзержинского, д. 34</w:t>
            </w:r>
          </w:p>
        </w:tc>
      </w:tr>
      <w:tr w:rsidR="005B0983" w:rsidRPr="002A68A8" w:rsidTr="00E81EE7">
        <w:trPr>
          <w:trHeight w:hRule="exact" w:val="3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9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ул. Революционная, д. 21</w:t>
            </w:r>
          </w:p>
        </w:tc>
      </w:tr>
      <w:tr w:rsidR="005B0983" w:rsidRPr="002A68A8" w:rsidTr="00E81EE7">
        <w:trPr>
          <w:trHeight w:hRule="exact" w:val="39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0983" w:rsidRPr="002A68A8" w:rsidRDefault="002A68A8" w:rsidP="007D4CBE">
            <w:pPr>
              <w:pStyle w:val="a5"/>
              <w:ind w:firstLine="240"/>
            </w:pPr>
            <w:r>
              <w:t xml:space="preserve"> </w:t>
            </w:r>
            <w:r w:rsidR="0027402B" w:rsidRPr="002A68A8">
              <w:t>10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>
            <w:pPr>
              <w:pStyle w:val="a5"/>
              <w:ind w:firstLine="0"/>
            </w:pPr>
            <w:r w:rsidRPr="002A68A8">
              <w:t>Архангельская область, г. Вельск, ул. Нечаевского, д. 10</w:t>
            </w:r>
          </w:p>
        </w:tc>
      </w:tr>
    </w:tbl>
    <w:p w:rsidR="005B0983" w:rsidRDefault="0027402B">
      <w:pPr>
        <w:spacing w:line="1" w:lineRule="exact"/>
      </w:pPr>
      <w:r>
        <w:br w:type="page"/>
      </w:r>
    </w:p>
    <w:tbl>
      <w:tblPr>
        <w:tblOverlap w:val="never"/>
        <w:tblW w:w="9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"/>
        <w:gridCol w:w="8372"/>
      </w:tblGrid>
      <w:tr w:rsidR="005B0983" w:rsidRPr="002A68A8" w:rsidTr="003954D4">
        <w:trPr>
          <w:trHeight w:hRule="exact" w:val="42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lastRenderedPageBreak/>
              <w:t>1</w:t>
            </w:r>
            <w:r w:rsidR="006657F3" w:rsidRPr="002A68A8"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Карла Маркса, д. 26 Б</w:t>
            </w:r>
          </w:p>
        </w:tc>
      </w:tr>
      <w:tr w:rsidR="005B0983" w:rsidRPr="002A68A8" w:rsidTr="002A68A8">
        <w:trPr>
          <w:trHeight w:hRule="exact" w:val="2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6657F3" w:rsidRPr="002A68A8">
              <w:t>2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 xml:space="preserve">Архангельская область, г. Вельск, ул. Карла Маркса, д. 6 А (за </w:t>
            </w:r>
            <w:r w:rsidR="0071751D" w:rsidRPr="002A68A8">
              <w:t>Лесхозом</w:t>
            </w:r>
            <w:r w:rsidRPr="002A68A8">
              <w:t>)</w:t>
            </w:r>
          </w:p>
        </w:tc>
      </w:tr>
      <w:tr w:rsidR="005B0983" w:rsidRPr="002A68A8" w:rsidTr="003954D4">
        <w:trPr>
          <w:trHeight w:hRule="exact" w:val="40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6657F3" w:rsidRPr="002A68A8">
              <w:t>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Карла Маркса, д. 19</w:t>
            </w:r>
          </w:p>
        </w:tc>
      </w:tr>
      <w:tr w:rsidR="005B0983" w:rsidRPr="002A68A8" w:rsidTr="003954D4">
        <w:trPr>
          <w:trHeight w:hRule="exact" w:val="40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1F435F" w:rsidRPr="002A68A8">
              <w:t>4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50 лет Октября, д. 91 Б</w:t>
            </w:r>
          </w:p>
        </w:tc>
      </w:tr>
      <w:tr w:rsidR="005B0983" w:rsidRPr="002A68A8" w:rsidTr="003954D4">
        <w:trPr>
          <w:trHeight w:hRule="exact" w:val="40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1F435F" w:rsidRPr="002A68A8">
              <w:t>5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Кирова, д. 14 Б</w:t>
            </w:r>
          </w:p>
        </w:tc>
      </w:tr>
      <w:tr w:rsidR="005B0983" w:rsidRPr="002A68A8" w:rsidTr="003954D4">
        <w:trPr>
          <w:trHeight w:hRule="exact" w:val="43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1F435F" w:rsidRPr="002A68A8">
              <w:t>6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spacing w:line="254" w:lineRule="auto"/>
              <w:ind w:firstLine="0"/>
            </w:pPr>
            <w:r w:rsidRPr="002A68A8">
              <w:t>Архангельская область, г. Вельск, ул. Восточная, напротив д.17 (журавль)</w:t>
            </w:r>
          </w:p>
        </w:tc>
      </w:tr>
      <w:tr w:rsidR="005B0983" w:rsidRPr="002A68A8" w:rsidTr="002A68A8">
        <w:trPr>
          <w:trHeight w:hRule="exact" w:val="3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1F435F" w:rsidRPr="002A68A8"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Льва Толстого, д. 10</w:t>
            </w:r>
          </w:p>
        </w:tc>
      </w:tr>
      <w:tr w:rsidR="005B0983" w:rsidRPr="002A68A8" w:rsidTr="002A68A8">
        <w:trPr>
          <w:trHeight w:hRule="exact" w:val="3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</w:t>
            </w:r>
            <w:r w:rsidR="001F435F" w:rsidRPr="002A68A8">
              <w:t>8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Льва Толстого, д. 16, напротив</w:t>
            </w:r>
            <w:r w:rsidR="003954D4" w:rsidRPr="002A68A8">
              <w:t xml:space="preserve"> </w:t>
            </w:r>
            <w:r w:rsidR="00377D96" w:rsidRPr="002A68A8">
              <w:t>д</w:t>
            </w:r>
            <w:r w:rsidRPr="002A68A8">
              <w:t>. 17</w:t>
            </w:r>
          </w:p>
        </w:tc>
      </w:tr>
      <w:tr w:rsidR="005B0983" w:rsidRPr="002A68A8" w:rsidTr="003954D4">
        <w:trPr>
          <w:trHeight w:hRule="exact" w:val="4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1F435F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19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Киевская, д. 18</w:t>
            </w:r>
          </w:p>
        </w:tc>
      </w:tr>
      <w:tr w:rsidR="005B0983" w:rsidRPr="002A68A8" w:rsidTr="003954D4">
        <w:trPr>
          <w:trHeight w:hRule="exact" w:val="35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1F435F" w:rsidRPr="002A68A8">
              <w:t>0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spacing w:line="254" w:lineRule="auto"/>
              <w:ind w:firstLine="0"/>
            </w:pPr>
            <w:r w:rsidRPr="002A68A8">
              <w:t>Архангельская область, г. Вельск, ул. Карпеченко, между д. 22 ид. 24</w:t>
            </w:r>
          </w:p>
        </w:tc>
      </w:tr>
      <w:tr w:rsidR="005B0983" w:rsidRPr="002A68A8" w:rsidTr="005A4996">
        <w:trPr>
          <w:trHeight w:hRule="exact"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1F435F" w:rsidRPr="002A68A8">
              <w:t>1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Карпеченко, д. 14</w:t>
            </w:r>
          </w:p>
        </w:tc>
      </w:tr>
      <w:tr w:rsidR="005B0983" w:rsidRPr="002A68A8" w:rsidTr="003954D4">
        <w:trPr>
          <w:trHeight w:hRule="exact" w:val="40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1F435F" w:rsidRPr="002A68A8">
              <w:t>2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Советская, д. 33</w:t>
            </w:r>
          </w:p>
        </w:tc>
      </w:tr>
      <w:tr w:rsidR="005B0983" w:rsidRPr="002A68A8" w:rsidTr="003954D4">
        <w:trPr>
          <w:trHeight w:hRule="exact" w:val="4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1F435F" w:rsidRPr="002A68A8">
              <w:t>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Правды, д. 12</w:t>
            </w:r>
          </w:p>
        </w:tc>
      </w:tr>
      <w:tr w:rsidR="005B0983" w:rsidRPr="002A68A8" w:rsidTr="003954D4">
        <w:trPr>
          <w:trHeight w:hRule="exact" w:val="40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1F435F" w:rsidRPr="002A68A8">
              <w:t>4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Заречная, между д. 1 и д. 3</w:t>
            </w:r>
          </w:p>
        </w:tc>
      </w:tr>
      <w:tr w:rsidR="005B0983" w:rsidRPr="002A68A8" w:rsidTr="003954D4">
        <w:trPr>
          <w:trHeight w:hRule="exact" w:val="38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1F435F" w:rsidRPr="002A68A8">
              <w:t>5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983" w:rsidRPr="002A68A8" w:rsidRDefault="0027402B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Климовского, д. 10</w:t>
            </w:r>
          </w:p>
        </w:tc>
      </w:tr>
      <w:tr w:rsidR="00E6227F" w:rsidRPr="002A68A8" w:rsidTr="003954D4">
        <w:trPr>
          <w:trHeight w:hRule="exact" w:val="4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227F" w:rsidRPr="002A68A8" w:rsidRDefault="00E6227F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bookmarkStart w:id="1" w:name="_Hlk189039625"/>
            <w:r w:rsidRPr="002A68A8">
              <w:t>2</w:t>
            </w:r>
            <w:r w:rsidR="0071751D" w:rsidRPr="002A68A8">
              <w:t>6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27F" w:rsidRPr="002A68A8" w:rsidRDefault="00E6227F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>Архангельская область, г. Вельск, ул. Красная, д. 45</w:t>
            </w:r>
          </w:p>
        </w:tc>
      </w:tr>
      <w:tr w:rsidR="005167BC" w:rsidRPr="002A68A8" w:rsidTr="003954D4">
        <w:trPr>
          <w:trHeight w:hRule="exact" w:val="38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67BC" w:rsidRPr="002A68A8" w:rsidRDefault="005167BC" w:rsidP="0071751D">
            <w:pPr>
              <w:pStyle w:val="a5"/>
              <w:framePr w:w="9370" w:h="6005" w:hSpace="10" w:vSpace="634" w:wrap="notBeside" w:vAnchor="text" w:hAnchor="page" w:x="1686" w:y="-668"/>
              <w:ind w:firstLine="260"/>
            </w:pPr>
            <w:r w:rsidRPr="002A68A8">
              <w:t>2</w:t>
            </w:r>
            <w:r w:rsidR="00E6227F" w:rsidRPr="002A68A8">
              <w:t>7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7BC" w:rsidRPr="002A68A8" w:rsidRDefault="00E6227F" w:rsidP="0071751D">
            <w:pPr>
              <w:pStyle w:val="a5"/>
              <w:framePr w:w="9370" w:h="6005" w:hSpace="10" w:vSpace="634" w:wrap="notBeside" w:vAnchor="text" w:hAnchor="page" w:x="1686" w:y="-668"/>
              <w:ind w:firstLine="0"/>
            </w:pPr>
            <w:r w:rsidRPr="002A68A8">
              <w:t xml:space="preserve">Архангельская область, г. Вельск, ул. </w:t>
            </w:r>
            <w:r w:rsidR="00B33661" w:rsidRPr="002A68A8">
              <w:t>Загородная, д. 6</w:t>
            </w:r>
          </w:p>
        </w:tc>
      </w:tr>
    </w:tbl>
    <w:bookmarkEnd w:id="1"/>
    <w:p w:rsidR="00756CEF" w:rsidRDefault="00D57167" w:rsidP="00B14893">
      <w:pPr>
        <w:pStyle w:val="1"/>
        <w:numPr>
          <w:ilvl w:val="0"/>
          <w:numId w:val="1"/>
        </w:numPr>
        <w:ind w:left="-142" w:firstLine="567"/>
        <w:jc w:val="both"/>
      </w:pPr>
      <w:r>
        <w:t>Организовать работу</w:t>
      </w:r>
      <w:r w:rsidR="004E6BD1">
        <w:t xml:space="preserve"> по сбору документов, содержащих описание объекта недвижимого имущества</w:t>
      </w:r>
      <w:r w:rsidR="00E6227F">
        <w:t>,</w:t>
      </w:r>
      <w:r w:rsidR="00CC48A6">
        <w:t xml:space="preserve"> </w:t>
      </w:r>
      <w:r w:rsidR="00E6227F">
        <w:t>в том числе,</w:t>
      </w:r>
      <w:r w:rsidR="00CC48A6">
        <w:t xml:space="preserve"> плана объектов недвижимого имущества.</w:t>
      </w:r>
      <w:r w:rsidR="005167BC">
        <w:t xml:space="preserve"> </w:t>
      </w:r>
    </w:p>
    <w:p w:rsidR="005B0983" w:rsidRDefault="0027402B" w:rsidP="00B14893">
      <w:pPr>
        <w:pStyle w:val="1"/>
        <w:numPr>
          <w:ilvl w:val="0"/>
          <w:numId w:val="1"/>
        </w:numPr>
        <w:ind w:left="-142" w:firstLine="567"/>
        <w:jc w:val="both"/>
      </w:pPr>
      <w:r>
        <w:t>Подать заявление в орган, осуществляющий в соответствии с действующим законодательством государственную регистрации прав на недвижимое имущество и сделок с ним, о принятии на учет недвижимого имущества как бесхозяйного.</w:t>
      </w:r>
    </w:p>
    <w:p w:rsidR="005B0983" w:rsidRDefault="0027402B" w:rsidP="00B14893">
      <w:pPr>
        <w:pStyle w:val="1"/>
        <w:numPr>
          <w:ilvl w:val="0"/>
          <w:numId w:val="1"/>
        </w:numPr>
        <w:tabs>
          <w:tab w:val="left" w:pos="1411"/>
        </w:tabs>
        <w:ind w:left="-142" w:firstLine="567"/>
        <w:jc w:val="both"/>
      </w:pPr>
      <w:r>
        <w:t>В целях предотвращения угрозы разрушения имущества, имеющего признаки бесхозяйного, его утраты, возникновения чрезвычайных ситуаций (обрушение кровли, пожар и т.д.), администрация вправе осуществлять ремонт и содержание данного имущества за счет средств бюджета городского поселения «Вельское» Вельского муниципального района Архангельской области или временно передать содержание имущества организации, которая обслуживает питьевые колодцы.</w:t>
      </w:r>
    </w:p>
    <w:p w:rsidR="005B0983" w:rsidRDefault="0027402B" w:rsidP="00B14893">
      <w:pPr>
        <w:pStyle w:val="1"/>
        <w:numPr>
          <w:ilvl w:val="0"/>
          <w:numId w:val="1"/>
        </w:numPr>
        <w:tabs>
          <w:tab w:val="left" w:pos="1411"/>
        </w:tabs>
        <w:ind w:left="-142" w:firstLine="567"/>
        <w:jc w:val="both"/>
      </w:pPr>
      <w:r>
        <w:t>Настоящее распоряжение вступает в силу со дня его</w:t>
      </w:r>
      <w:r w:rsidR="00D7537F">
        <w:t xml:space="preserve"> подписания</w:t>
      </w:r>
      <w:r>
        <w:t>.</w:t>
      </w:r>
    </w:p>
    <w:p w:rsidR="005B0983" w:rsidRDefault="0027402B" w:rsidP="00B14893">
      <w:pPr>
        <w:pStyle w:val="1"/>
        <w:numPr>
          <w:ilvl w:val="0"/>
          <w:numId w:val="1"/>
        </w:numPr>
        <w:tabs>
          <w:tab w:val="left" w:pos="1411"/>
        </w:tabs>
        <w:ind w:left="-142" w:firstLine="567"/>
        <w:jc w:val="both"/>
      </w:pPr>
      <w:r>
        <w:t>Настоящее распоряжение подлежит размещению на официальном сайте администрации городского поселения «Вельское» Вельского муниципального района Архангельской области.</w:t>
      </w:r>
    </w:p>
    <w:p w:rsidR="000131BD" w:rsidRDefault="000131BD" w:rsidP="00B14893">
      <w:pPr>
        <w:pStyle w:val="1"/>
        <w:numPr>
          <w:ilvl w:val="0"/>
          <w:numId w:val="1"/>
        </w:numPr>
        <w:tabs>
          <w:tab w:val="left" w:pos="1418"/>
        </w:tabs>
        <w:ind w:left="-142" w:firstLine="567"/>
        <w:jc w:val="both"/>
      </w:pPr>
      <w:r>
        <w:t xml:space="preserve">Распоряжение от </w:t>
      </w:r>
      <w:r w:rsidR="001C32E5">
        <w:t>0</w:t>
      </w:r>
      <w:r>
        <w:t>7.01.2024 года № 29</w:t>
      </w:r>
      <w:r w:rsidR="00081251">
        <w:t>-р</w:t>
      </w:r>
      <w:r w:rsidR="00672E1D">
        <w:t xml:space="preserve"> «</w:t>
      </w:r>
      <w:r w:rsidR="00672E1D" w:rsidRPr="00090193">
        <w:t>О взятии под охрану</w:t>
      </w:r>
      <w:r w:rsidR="00C25E9B">
        <w:t xml:space="preserve"> </w:t>
      </w:r>
      <w:r w:rsidR="00672E1D" w:rsidRPr="00090193">
        <w:t>объектов, имеющих признаки бесхозяйного имущества, расположенных на территории городского поселения «Вельское»</w:t>
      </w:r>
      <w:r w:rsidR="00A85912">
        <w:t>»</w:t>
      </w:r>
      <w:r w:rsidR="00672E1D">
        <w:rPr>
          <w:b/>
          <w:bCs/>
        </w:rPr>
        <w:t xml:space="preserve"> </w:t>
      </w:r>
      <w:bookmarkStart w:id="2" w:name="_GoBack"/>
      <w:bookmarkEnd w:id="2"/>
      <w:r>
        <w:t>считать утратившим</w:t>
      </w:r>
      <w:r w:rsidR="00672E1D">
        <w:t xml:space="preserve"> </w:t>
      </w:r>
      <w:r>
        <w:t>силу.</w:t>
      </w:r>
    </w:p>
    <w:p w:rsidR="005A4996" w:rsidRDefault="005A4996" w:rsidP="00090193">
      <w:pPr>
        <w:pStyle w:val="1"/>
        <w:tabs>
          <w:tab w:val="left" w:pos="1411"/>
        </w:tabs>
        <w:ind w:firstLine="0"/>
        <w:jc w:val="both"/>
      </w:pPr>
    </w:p>
    <w:p w:rsidR="005A4996" w:rsidRDefault="005A4996" w:rsidP="005A4996">
      <w:pPr>
        <w:pStyle w:val="1"/>
        <w:tabs>
          <w:tab w:val="left" w:pos="1411"/>
        </w:tabs>
        <w:jc w:val="both"/>
      </w:pPr>
    </w:p>
    <w:p w:rsidR="008C5554" w:rsidRDefault="0027402B">
      <w:pPr>
        <w:pStyle w:val="1"/>
        <w:ind w:firstLine="0"/>
        <w:rPr>
          <w:b/>
          <w:bCs/>
        </w:rPr>
      </w:pPr>
      <w:r>
        <w:rPr>
          <w:b/>
          <w:bCs/>
        </w:rPr>
        <w:t xml:space="preserve">Глава городского поселения </w:t>
      </w:r>
    </w:p>
    <w:p w:rsidR="0084010A" w:rsidRDefault="0027402B">
      <w:pPr>
        <w:pStyle w:val="1"/>
        <w:ind w:firstLine="0"/>
        <w:rPr>
          <w:b/>
          <w:bCs/>
        </w:rPr>
      </w:pPr>
      <w:r>
        <w:rPr>
          <w:b/>
          <w:bCs/>
        </w:rPr>
        <w:t>«Вельское»</w:t>
      </w:r>
      <w:r w:rsidR="008C5554">
        <w:rPr>
          <w:b/>
          <w:bCs/>
        </w:rPr>
        <w:t xml:space="preserve"> </w:t>
      </w:r>
      <w:r>
        <w:rPr>
          <w:b/>
          <w:bCs/>
        </w:rPr>
        <w:t>Вельского муниципального</w:t>
      </w:r>
    </w:p>
    <w:p w:rsidR="003434C6" w:rsidRPr="008C5554" w:rsidRDefault="0027402B">
      <w:pPr>
        <w:pStyle w:val="1"/>
        <w:ind w:firstLine="0"/>
        <w:rPr>
          <w:b/>
          <w:bCs/>
        </w:rPr>
      </w:pPr>
      <w:r>
        <w:rPr>
          <w:b/>
          <w:bCs/>
        </w:rPr>
        <w:t>района Архангельской области</w:t>
      </w:r>
      <w:r w:rsidR="0084010A">
        <w:rPr>
          <w:b/>
          <w:bCs/>
        </w:rPr>
        <w:t xml:space="preserve">                                                              А.В. Дьячков</w:t>
      </w:r>
    </w:p>
    <w:sectPr w:rsidR="003434C6" w:rsidRPr="008C5554" w:rsidSect="00B2777B">
      <w:pgSz w:w="11900" w:h="16840"/>
      <w:pgMar w:top="1134" w:right="850" w:bottom="1134" w:left="1701" w:header="944" w:footer="7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5B7" w:rsidRDefault="006F05B7">
      <w:r>
        <w:separator/>
      </w:r>
    </w:p>
  </w:endnote>
  <w:endnote w:type="continuationSeparator" w:id="0">
    <w:p w:rsidR="006F05B7" w:rsidRDefault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5B7" w:rsidRDefault="006F05B7"/>
  </w:footnote>
  <w:footnote w:type="continuationSeparator" w:id="0">
    <w:p w:rsidR="006F05B7" w:rsidRDefault="006F05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42046"/>
    <w:multiLevelType w:val="hybridMultilevel"/>
    <w:tmpl w:val="DDB86796"/>
    <w:lvl w:ilvl="0" w:tplc="76D683A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A116365"/>
    <w:multiLevelType w:val="multilevel"/>
    <w:tmpl w:val="B058C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3"/>
    <w:rsid w:val="000131BD"/>
    <w:rsid w:val="00081251"/>
    <w:rsid w:val="00090193"/>
    <w:rsid w:val="001C32E5"/>
    <w:rsid w:val="001F435F"/>
    <w:rsid w:val="0027402B"/>
    <w:rsid w:val="002A68A8"/>
    <w:rsid w:val="003434C6"/>
    <w:rsid w:val="00377D96"/>
    <w:rsid w:val="003954D4"/>
    <w:rsid w:val="003E4A16"/>
    <w:rsid w:val="003F280E"/>
    <w:rsid w:val="00412750"/>
    <w:rsid w:val="004E6BD1"/>
    <w:rsid w:val="005167BC"/>
    <w:rsid w:val="00570691"/>
    <w:rsid w:val="005A4996"/>
    <w:rsid w:val="005A5FE1"/>
    <w:rsid w:val="005B0983"/>
    <w:rsid w:val="006657F3"/>
    <w:rsid w:val="00672E1D"/>
    <w:rsid w:val="00687581"/>
    <w:rsid w:val="006C1E0A"/>
    <w:rsid w:val="006E3136"/>
    <w:rsid w:val="006F05B7"/>
    <w:rsid w:val="007135CC"/>
    <w:rsid w:val="0071751D"/>
    <w:rsid w:val="00727B52"/>
    <w:rsid w:val="00756312"/>
    <w:rsid w:val="00756CEF"/>
    <w:rsid w:val="00763667"/>
    <w:rsid w:val="007D4CBE"/>
    <w:rsid w:val="0084010A"/>
    <w:rsid w:val="00842E16"/>
    <w:rsid w:val="008C5554"/>
    <w:rsid w:val="00912461"/>
    <w:rsid w:val="00913A5D"/>
    <w:rsid w:val="00915501"/>
    <w:rsid w:val="009347C8"/>
    <w:rsid w:val="00991121"/>
    <w:rsid w:val="00994294"/>
    <w:rsid w:val="00A07235"/>
    <w:rsid w:val="00A21D7F"/>
    <w:rsid w:val="00A85912"/>
    <w:rsid w:val="00AF2469"/>
    <w:rsid w:val="00B14893"/>
    <w:rsid w:val="00B2777B"/>
    <w:rsid w:val="00B33661"/>
    <w:rsid w:val="00B42778"/>
    <w:rsid w:val="00BA6E15"/>
    <w:rsid w:val="00C25E9B"/>
    <w:rsid w:val="00CC48A6"/>
    <w:rsid w:val="00CE09E7"/>
    <w:rsid w:val="00D57167"/>
    <w:rsid w:val="00D7537F"/>
    <w:rsid w:val="00DE6F79"/>
    <w:rsid w:val="00E16EE3"/>
    <w:rsid w:val="00E6227F"/>
    <w:rsid w:val="00E81EE7"/>
    <w:rsid w:val="00F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03F8"/>
  <w15:docId w15:val="{F5902FD6-38C9-4ED1-B5D5-E8CF1004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27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7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vityavoluevich@mail.ru</cp:lastModifiedBy>
  <cp:revision>11</cp:revision>
  <cp:lastPrinted>2025-01-29T06:31:00Z</cp:lastPrinted>
  <dcterms:created xsi:type="dcterms:W3CDTF">2025-01-29T06:31:00Z</dcterms:created>
  <dcterms:modified xsi:type="dcterms:W3CDTF">2025-01-29T12:02:00Z</dcterms:modified>
</cp:coreProperties>
</file>