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05024407" w:rsidR="00F35E3F" w:rsidRPr="00BC700C" w:rsidRDefault="006F716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</w:t>
      </w:r>
      <w:proofErr w:type="gramStart"/>
      <w:r>
        <w:rPr>
          <w:szCs w:val="28"/>
        </w:rPr>
        <w:t xml:space="preserve">поселения </w:t>
      </w:r>
      <w:r w:rsidR="00F35E3F">
        <w:rPr>
          <w:szCs w:val="28"/>
        </w:rPr>
        <w:t xml:space="preserve"> "</w:t>
      </w:r>
      <w:proofErr w:type="gramEnd"/>
      <w:r>
        <w:rPr>
          <w:szCs w:val="28"/>
        </w:rPr>
        <w:t>Вельское</w:t>
      </w:r>
      <w:r w:rsidR="00F35E3F" w:rsidRPr="00BC700C">
        <w:rPr>
          <w:szCs w:val="28"/>
        </w:rPr>
        <w:t>"</w:t>
      </w:r>
    </w:p>
    <w:p w14:paraId="122A0B2A" w14:textId="43FBA3AA" w:rsidR="00B96BE5" w:rsidRDefault="00686329" w:rsidP="002C7D96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2C7D96">
        <w:rPr>
          <w:szCs w:val="28"/>
        </w:rPr>
        <w:t>30.06.2025 года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№ </w:t>
      </w:r>
      <w:r w:rsidR="002C7D96">
        <w:rPr>
          <w:szCs w:val="28"/>
        </w:rPr>
        <w:t xml:space="preserve"> 270</w:t>
      </w:r>
      <w:proofErr w:type="gramEnd"/>
    </w:p>
    <w:p w14:paraId="27C296E3" w14:textId="77777777" w:rsidR="002C7D96" w:rsidRDefault="002C7D96" w:rsidP="002C7D96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</w:p>
    <w:p w14:paraId="04B509E7" w14:textId="7555D47A" w:rsidR="00872C5F" w:rsidRDefault="00DA56D9" w:rsidP="00872C5F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</w:t>
      </w:r>
    </w:p>
    <w:p w14:paraId="2A1E5151" w14:textId="13D61E73" w:rsidR="00872C5F" w:rsidRPr="00872C5F" w:rsidRDefault="00872C5F" w:rsidP="00872C5F">
      <w:pPr>
        <w:pStyle w:val="a3"/>
        <w:ind w:firstLine="709"/>
        <w:jc w:val="center"/>
        <w:rPr>
          <w:b/>
          <w:szCs w:val="28"/>
        </w:rPr>
      </w:pPr>
      <w:r w:rsidRPr="00872C5F">
        <w:rPr>
          <w:b/>
          <w:szCs w:val="28"/>
        </w:rPr>
        <w:t xml:space="preserve">и объектов капитального строительства, которые могут быть выбраны при реализации решения о комплексном развитии, </w:t>
      </w:r>
    </w:p>
    <w:p w14:paraId="7749A33E" w14:textId="77777777" w:rsidR="00935043" w:rsidRDefault="00872C5F" w:rsidP="00872C5F">
      <w:pPr>
        <w:pStyle w:val="a3"/>
        <w:ind w:firstLine="709"/>
        <w:jc w:val="center"/>
        <w:rPr>
          <w:b/>
          <w:szCs w:val="28"/>
        </w:rPr>
      </w:pPr>
      <w:r w:rsidRPr="00872C5F">
        <w:rPr>
          <w:b/>
          <w:szCs w:val="28"/>
        </w:rPr>
        <w:t xml:space="preserve">а также предельные </w:t>
      </w:r>
      <w:proofErr w:type="gramStart"/>
      <w:r w:rsidRPr="00872C5F">
        <w:rPr>
          <w:b/>
          <w:szCs w:val="28"/>
        </w:rPr>
        <w:t>параметры  разрешенного</w:t>
      </w:r>
      <w:proofErr w:type="gramEnd"/>
      <w:r w:rsidRPr="00872C5F">
        <w:rPr>
          <w:b/>
          <w:szCs w:val="28"/>
        </w:rPr>
        <w:t xml:space="preserve"> строительства, реконструкции объектов капитального строительства в границах </w:t>
      </w:r>
      <w:r>
        <w:rPr>
          <w:b/>
          <w:szCs w:val="28"/>
        </w:rPr>
        <w:t>т</w:t>
      </w:r>
      <w:r w:rsidRPr="00872C5F">
        <w:rPr>
          <w:b/>
          <w:szCs w:val="28"/>
        </w:rPr>
        <w:t>ерритории</w:t>
      </w:r>
      <w:r w:rsidR="00901730">
        <w:rPr>
          <w:b/>
          <w:szCs w:val="28"/>
        </w:rPr>
        <w:t xml:space="preserve"> </w:t>
      </w:r>
      <w:r w:rsidRPr="00872C5F">
        <w:rPr>
          <w:b/>
          <w:szCs w:val="28"/>
        </w:rPr>
        <w:t>нескольких элементов планирово</w:t>
      </w:r>
      <w:r w:rsidR="006F716F">
        <w:rPr>
          <w:b/>
          <w:szCs w:val="28"/>
        </w:rPr>
        <w:t xml:space="preserve">чной структуры </w:t>
      </w:r>
    </w:p>
    <w:p w14:paraId="30DB1F90" w14:textId="7F122CB2" w:rsidR="00F8264A" w:rsidRDefault="006F716F" w:rsidP="00872C5F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0B6AA3">
        <w:rPr>
          <w:b/>
          <w:szCs w:val="28"/>
        </w:rPr>
        <w:t>и ул. Радужная</w:t>
      </w:r>
      <w:r w:rsidR="00872C5F" w:rsidRPr="00872C5F">
        <w:rPr>
          <w:b/>
          <w:szCs w:val="28"/>
        </w:rPr>
        <w:t xml:space="preserve">, </w:t>
      </w:r>
      <w:r w:rsidR="00826A55">
        <w:rPr>
          <w:b/>
          <w:szCs w:val="28"/>
        </w:rPr>
        <w:t>ул. Мичурина</w:t>
      </w:r>
    </w:p>
    <w:p w14:paraId="6CE4A3D8" w14:textId="77777777" w:rsidR="00186153" w:rsidRDefault="00186153" w:rsidP="00872C5F">
      <w:pPr>
        <w:pStyle w:val="a3"/>
        <w:ind w:firstLine="709"/>
        <w:jc w:val="center"/>
        <w:rPr>
          <w:b/>
          <w:szCs w:val="28"/>
        </w:rPr>
      </w:pPr>
    </w:p>
    <w:p w14:paraId="46031F20" w14:textId="630C7276" w:rsidR="00186153" w:rsidRPr="003259E1" w:rsidRDefault="00186153" w:rsidP="00872C5F">
      <w:pPr>
        <w:pStyle w:val="a3"/>
        <w:ind w:firstLine="709"/>
        <w:jc w:val="center"/>
        <w:rPr>
          <w:b/>
          <w:szCs w:val="28"/>
        </w:rPr>
      </w:pPr>
      <w:r w:rsidRPr="003259E1">
        <w:rPr>
          <w:b/>
          <w:szCs w:val="28"/>
        </w:rPr>
        <w:t>Территория 1 в границах ул. Радужная</w:t>
      </w:r>
      <w:r w:rsidR="00826A55" w:rsidRPr="003259E1">
        <w:rPr>
          <w:b/>
          <w:szCs w:val="28"/>
        </w:rPr>
        <w:t>, площадью 3.7606 га</w:t>
      </w:r>
    </w:p>
    <w:p w14:paraId="7A971EBC" w14:textId="00CDF38F" w:rsidR="00872C5F" w:rsidRDefault="00901730" w:rsidP="00872C5F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727"/>
        <w:gridCol w:w="3100"/>
        <w:gridCol w:w="3544"/>
      </w:tblGrid>
      <w:tr w:rsidR="00D12826" w14:paraId="57CFEF95" w14:textId="77777777" w:rsidTr="00D12826">
        <w:trPr>
          <w:trHeight w:val="20"/>
          <w:tblHeader/>
        </w:trPr>
        <w:tc>
          <w:tcPr>
            <w:tcW w:w="1820" w:type="dxa"/>
            <w:shd w:val="clear" w:color="auto" w:fill="FFFFFF"/>
            <w:vAlign w:val="center"/>
          </w:tcPr>
          <w:p w14:paraId="657BD23A" w14:textId="77777777" w:rsidR="00D12826" w:rsidRDefault="00D12826" w:rsidP="002C4C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A3CF99F" w14:textId="77777777" w:rsidR="00D12826" w:rsidRDefault="00D12826" w:rsidP="002C4C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704140F2" w14:textId="77777777" w:rsidR="00D12826" w:rsidRDefault="00D12826" w:rsidP="002C4C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2656B3E" w14:textId="77777777" w:rsidR="00D12826" w:rsidRDefault="00D12826" w:rsidP="002C4C42">
            <w:pPr>
              <w:ind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12826" w14:paraId="2FC9C3B4" w14:textId="77777777" w:rsidTr="00D12826">
        <w:trPr>
          <w:trHeight w:val="20"/>
          <w:tblHeader/>
        </w:trPr>
        <w:tc>
          <w:tcPr>
            <w:tcW w:w="1820" w:type="dxa"/>
            <w:shd w:val="clear" w:color="auto" w:fill="FFFFFF"/>
          </w:tcPr>
          <w:p w14:paraId="7568A6C1" w14:textId="77777777" w:rsidR="00D12826" w:rsidRDefault="00D12826" w:rsidP="002C4C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4AD23EE3" w14:textId="77777777" w:rsidR="00D12826" w:rsidRDefault="00D12826" w:rsidP="002C4C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00" w:type="dxa"/>
            <w:shd w:val="clear" w:color="auto" w:fill="FFFFFF"/>
          </w:tcPr>
          <w:p w14:paraId="7EC35F35" w14:textId="77777777" w:rsidR="00D12826" w:rsidRDefault="00D12826" w:rsidP="002C4C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14:paraId="28285ECE" w14:textId="77777777" w:rsidR="00D12826" w:rsidRDefault="00D12826" w:rsidP="002C4C42">
            <w:pPr>
              <w:ind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D12826" w14:paraId="7C5BF3FB" w14:textId="77777777" w:rsidTr="00D12826">
        <w:trPr>
          <w:trHeight w:val="20"/>
        </w:trPr>
        <w:tc>
          <w:tcPr>
            <w:tcW w:w="9191" w:type="dxa"/>
            <w:gridSpan w:val="4"/>
            <w:shd w:val="clear" w:color="auto" w:fill="FFFFFF"/>
          </w:tcPr>
          <w:p w14:paraId="55C83311" w14:textId="77777777" w:rsidR="00D12826" w:rsidRDefault="00D12826" w:rsidP="002C4C42">
            <w:pPr>
              <w:ind w:left="5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 разрешенного использования</w:t>
            </w:r>
          </w:p>
        </w:tc>
      </w:tr>
      <w:tr w:rsidR="00D12826" w14:paraId="7315F599" w14:textId="77777777" w:rsidTr="00D12826">
        <w:trPr>
          <w:trHeight w:val="20"/>
        </w:trPr>
        <w:tc>
          <w:tcPr>
            <w:tcW w:w="1820" w:type="dxa"/>
            <w:shd w:val="clear" w:color="auto" w:fill="FFFFFF"/>
          </w:tcPr>
          <w:p w14:paraId="518E10EC" w14:textId="77777777" w:rsidR="00D12826" w:rsidRDefault="00D12826" w:rsidP="002C4C42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27" w:type="dxa"/>
            <w:shd w:val="clear" w:color="auto" w:fill="FFFFFF"/>
          </w:tcPr>
          <w:p w14:paraId="522BFF7B" w14:textId="77777777" w:rsidR="00D12826" w:rsidRDefault="00D12826" w:rsidP="002C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00" w:type="dxa"/>
            <w:shd w:val="clear" w:color="auto" w:fill="FFFFFF"/>
          </w:tcPr>
          <w:p w14:paraId="7CF4F20A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5BF65A19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выращивание сельскохозяйственных культур; </w:t>
            </w:r>
          </w:p>
          <w:p w14:paraId="14EB63A6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3544" w:type="dxa"/>
            <w:shd w:val="clear" w:color="auto" w:fill="FFFFFF"/>
          </w:tcPr>
          <w:p w14:paraId="255AA6BB" w14:textId="77777777" w:rsidR="00D12826" w:rsidRDefault="00D12826" w:rsidP="00F8264A">
            <w:pPr>
              <w:numPr>
                <w:ilvl w:val="0"/>
                <w:numId w:val="43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21BB1C17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380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;</w:t>
            </w:r>
          </w:p>
          <w:p w14:paraId="22317520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1200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</w:t>
            </w:r>
          </w:p>
          <w:p w14:paraId="5E670D23" w14:textId="77777777" w:rsidR="00D12826" w:rsidRDefault="00D12826" w:rsidP="00F8264A">
            <w:pPr>
              <w:numPr>
                <w:ilvl w:val="0"/>
                <w:numId w:val="43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14:paraId="326FE09E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объекта индивидуального жилищного строительства – 3 м;</w:t>
            </w:r>
          </w:p>
          <w:p w14:paraId="0908CC44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отступы от красных линий улиц – 5 м.</w:t>
            </w:r>
          </w:p>
          <w:p w14:paraId="31910F64" w14:textId="77777777" w:rsidR="00D12826" w:rsidRDefault="00D12826" w:rsidP="00F8264A">
            <w:pPr>
              <w:numPr>
                <w:ilvl w:val="0"/>
                <w:numId w:val="43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 этажей или предельная высота зданий, строений, сооружений:</w:t>
            </w:r>
          </w:p>
          <w:p w14:paraId="25083C22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 xml:space="preserve">максимальное количество этажей объекта индивидуального жилищного строительства – 3; </w:t>
            </w:r>
          </w:p>
          <w:p w14:paraId="47F79ECC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 xml:space="preserve">максимальная высота объекта индивидуального жилищного строительства – 20 м. </w:t>
            </w:r>
          </w:p>
          <w:p w14:paraId="0193C5AA" w14:textId="77777777" w:rsidR="00D12826" w:rsidRDefault="00D12826" w:rsidP="00F8264A">
            <w:pPr>
              <w:numPr>
                <w:ilvl w:val="0"/>
                <w:numId w:val="43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в границах земельного участка:</w:t>
            </w:r>
          </w:p>
          <w:p w14:paraId="1D12BE29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земельного участка – 30.</w:t>
            </w:r>
          </w:p>
        </w:tc>
      </w:tr>
      <w:tr w:rsidR="00D12826" w14:paraId="14720769" w14:textId="77777777" w:rsidTr="00D12826">
        <w:trPr>
          <w:trHeight w:val="20"/>
        </w:trPr>
        <w:tc>
          <w:tcPr>
            <w:tcW w:w="1820" w:type="dxa"/>
            <w:shd w:val="clear" w:color="auto" w:fill="FFFFFF"/>
          </w:tcPr>
          <w:p w14:paraId="260ABEC2" w14:textId="77777777" w:rsidR="00D12826" w:rsidRDefault="00D12826" w:rsidP="002C4C42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lastRenderedPageBreak/>
              <w:t>Блокированная жилая застройка</w:t>
            </w:r>
          </w:p>
        </w:tc>
        <w:tc>
          <w:tcPr>
            <w:tcW w:w="727" w:type="dxa"/>
            <w:shd w:val="clear" w:color="auto" w:fill="FFFFFF"/>
          </w:tcPr>
          <w:p w14:paraId="0544D878" w14:textId="77777777" w:rsidR="00D12826" w:rsidRDefault="00D12826" w:rsidP="002C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100" w:type="dxa"/>
            <w:shd w:val="clear" w:color="auto" w:fill="FFFFFF"/>
          </w:tcPr>
          <w:p w14:paraId="3D312BB7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2266E732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разведение декоративных и плодовых деревьев, овощных и ягодных культур; </w:t>
            </w:r>
          </w:p>
          <w:p w14:paraId="60C0293A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размещение гаражей для собственных нужд и иных вспомогательных сооружений; </w:t>
            </w:r>
          </w:p>
          <w:p w14:paraId="46FA7B86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3544" w:type="dxa"/>
            <w:shd w:val="clear" w:color="auto" w:fill="FFFFFF"/>
          </w:tcPr>
          <w:p w14:paraId="12619B46" w14:textId="77777777" w:rsidR="00D12826" w:rsidRDefault="00D12826" w:rsidP="00F8264A">
            <w:pPr>
              <w:numPr>
                <w:ilvl w:val="0"/>
                <w:numId w:val="44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458E8CDE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300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; </w:t>
            </w:r>
          </w:p>
          <w:p w14:paraId="08BF0295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1200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</w:t>
            </w:r>
          </w:p>
          <w:p w14:paraId="22D2D11E" w14:textId="77777777" w:rsidR="00D12826" w:rsidRDefault="00D12826" w:rsidP="00F8264A">
            <w:pPr>
              <w:numPr>
                <w:ilvl w:val="0"/>
                <w:numId w:val="44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14:paraId="0CAD2E37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объекта жилищного строительства – 3 м;</w:t>
            </w:r>
          </w:p>
          <w:p w14:paraId="6AD29DF0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отступы от красных линий улиц – 5 м.</w:t>
            </w:r>
          </w:p>
          <w:p w14:paraId="2D01F59A" w14:textId="77777777" w:rsidR="00D12826" w:rsidRDefault="00D12826" w:rsidP="00F8264A">
            <w:pPr>
              <w:numPr>
                <w:ilvl w:val="0"/>
                <w:numId w:val="44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 этажей или предельная высота зданий, строений, сооружений:</w:t>
            </w:r>
          </w:p>
          <w:p w14:paraId="3F37E0B3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 xml:space="preserve">максимальное количество этажей объекта жилищного строительства – 3. </w:t>
            </w:r>
          </w:p>
          <w:p w14:paraId="5DB3FF01" w14:textId="77777777" w:rsidR="00D12826" w:rsidRDefault="00D12826" w:rsidP="00F8264A">
            <w:pPr>
              <w:numPr>
                <w:ilvl w:val="0"/>
                <w:numId w:val="44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в границах земельного участка:</w:t>
            </w:r>
          </w:p>
          <w:p w14:paraId="5D4AAA3E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 xml:space="preserve">максимальный процент застройки земельного участка – 50 </w:t>
            </w:r>
          </w:p>
        </w:tc>
      </w:tr>
      <w:tr w:rsidR="00D12826" w14:paraId="31F77E0F" w14:textId="77777777" w:rsidTr="00D12826">
        <w:trPr>
          <w:trHeight w:val="20"/>
        </w:trPr>
        <w:tc>
          <w:tcPr>
            <w:tcW w:w="1820" w:type="dxa"/>
            <w:shd w:val="clear" w:color="auto" w:fill="FFFFFF"/>
          </w:tcPr>
          <w:p w14:paraId="22047EAE" w14:textId="77777777" w:rsidR="00D12826" w:rsidRDefault="00D12826" w:rsidP="002C4C42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</w:t>
            </w:r>
          </w:p>
        </w:tc>
        <w:tc>
          <w:tcPr>
            <w:tcW w:w="727" w:type="dxa"/>
            <w:shd w:val="clear" w:color="auto" w:fill="FFFFFF"/>
          </w:tcPr>
          <w:p w14:paraId="217C8CFD" w14:textId="77777777" w:rsidR="00D12826" w:rsidRDefault="00D12826" w:rsidP="002C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00" w:type="dxa"/>
            <w:shd w:val="clear" w:color="auto" w:fill="FFFFFF"/>
          </w:tcPr>
          <w:p w14:paraId="42398D18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</w:t>
            </w:r>
          </w:p>
        </w:tc>
        <w:tc>
          <w:tcPr>
            <w:tcW w:w="3544" w:type="dxa"/>
            <w:shd w:val="clear" w:color="auto" w:fill="FFFFFF"/>
          </w:tcPr>
          <w:p w14:paraId="34E69AA0" w14:textId="77777777" w:rsidR="00D12826" w:rsidRDefault="00D12826" w:rsidP="00F8264A">
            <w:pPr>
              <w:numPr>
                <w:ilvl w:val="0"/>
                <w:numId w:val="45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0DC6BBDA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4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; </w:t>
            </w:r>
          </w:p>
          <w:p w14:paraId="1C2157DD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25000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</w:t>
            </w:r>
          </w:p>
          <w:p w14:paraId="46347F91" w14:textId="77777777" w:rsidR="00D12826" w:rsidRDefault="00D12826" w:rsidP="00F8264A">
            <w:pPr>
              <w:numPr>
                <w:ilvl w:val="0"/>
                <w:numId w:val="45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14:paraId="670EC60D" w14:textId="77777777" w:rsidR="00D12826" w:rsidRDefault="00D12826" w:rsidP="00F8264A">
            <w:pPr>
              <w:numPr>
                <w:ilvl w:val="0"/>
                <w:numId w:val="27"/>
              </w:numPr>
              <w:tabs>
                <w:tab w:val="left" w:pos="425"/>
              </w:tabs>
              <w:ind w:left="427" w:right="59" w:hanging="283"/>
              <w:rPr>
                <w:b/>
                <w:sz w:val="20"/>
              </w:rPr>
            </w:pPr>
            <w:r>
              <w:rPr>
                <w:sz w:val="20"/>
              </w:rPr>
              <w:t>не подлежат установлению.</w:t>
            </w:r>
          </w:p>
          <w:p w14:paraId="3CD0BB89" w14:textId="77777777" w:rsidR="00D12826" w:rsidRDefault="00D12826" w:rsidP="00F8264A">
            <w:pPr>
              <w:numPr>
                <w:ilvl w:val="0"/>
                <w:numId w:val="45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Максимальная высота здания (этажность): </w:t>
            </w:r>
          </w:p>
          <w:p w14:paraId="2EB7564E" w14:textId="77777777" w:rsidR="00D12826" w:rsidRDefault="00D12826" w:rsidP="00F8264A">
            <w:pPr>
              <w:numPr>
                <w:ilvl w:val="0"/>
                <w:numId w:val="27"/>
              </w:numPr>
              <w:spacing w:line="276" w:lineRule="auto"/>
              <w:ind w:left="427" w:hanging="283"/>
              <w:rPr>
                <w:b/>
                <w:sz w:val="20"/>
              </w:rPr>
            </w:pPr>
            <w:r>
              <w:rPr>
                <w:sz w:val="20"/>
              </w:rPr>
              <w:t xml:space="preserve">максимальное количество этажей – 3. </w:t>
            </w:r>
          </w:p>
          <w:p w14:paraId="4A76B884" w14:textId="77777777" w:rsidR="00D12826" w:rsidRDefault="00D12826" w:rsidP="00F8264A">
            <w:pPr>
              <w:numPr>
                <w:ilvl w:val="0"/>
                <w:numId w:val="45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Максимальный процент застройки земельного участка: </w:t>
            </w:r>
          </w:p>
          <w:p w14:paraId="4791730C" w14:textId="77777777" w:rsidR="00D12826" w:rsidRDefault="00D12826" w:rsidP="00F8264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left="427" w:right="59" w:hanging="283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максимальный процент застройки земельного участка – 80.</w:t>
            </w:r>
          </w:p>
        </w:tc>
      </w:tr>
      <w:tr w:rsidR="00D12826" w14:paraId="7B7A0113" w14:textId="77777777" w:rsidTr="00D12826">
        <w:trPr>
          <w:trHeight w:val="20"/>
        </w:trPr>
        <w:tc>
          <w:tcPr>
            <w:tcW w:w="1820" w:type="dxa"/>
            <w:shd w:val="clear" w:color="auto" w:fill="FFFFFF"/>
          </w:tcPr>
          <w:p w14:paraId="629FC2A0" w14:textId="77777777" w:rsidR="00D12826" w:rsidRDefault="00D12826" w:rsidP="002C4C42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t>Площадки для занятий спортом</w:t>
            </w:r>
          </w:p>
        </w:tc>
        <w:tc>
          <w:tcPr>
            <w:tcW w:w="727" w:type="dxa"/>
            <w:shd w:val="clear" w:color="auto" w:fill="FFFFFF"/>
          </w:tcPr>
          <w:p w14:paraId="25FA67AB" w14:textId="77777777" w:rsidR="00D12826" w:rsidRDefault="00D12826" w:rsidP="002C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100" w:type="dxa"/>
            <w:shd w:val="clear" w:color="auto" w:fill="FFFFFF"/>
          </w:tcPr>
          <w:p w14:paraId="1267C20C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Размещение площадок для занятия спортом и физкультурой на открытом </w:t>
            </w:r>
            <w:r>
              <w:rPr>
                <w:sz w:val="20"/>
              </w:rPr>
              <w:lastRenderedPageBreak/>
              <w:t>воздухе (физкультурные площадки, беговые дорожки, поля для спортивной игры)</w:t>
            </w:r>
          </w:p>
        </w:tc>
        <w:tc>
          <w:tcPr>
            <w:tcW w:w="3544" w:type="dxa"/>
            <w:shd w:val="clear" w:color="auto" w:fill="FFFFFF"/>
          </w:tcPr>
          <w:p w14:paraId="318BFF4E" w14:textId="77777777" w:rsidR="00D12826" w:rsidRDefault="00D12826" w:rsidP="00F8264A">
            <w:pPr>
              <w:numPr>
                <w:ilvl w:val="0"/>
                <w:numId w:val="47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Предельные размеры земельных участков:</w:t>
            </w:r>
          </w:p>
          <w:p w14:paraId="62CE2EF9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минимальные размеры земельного участка – 200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; </w:t>
            </w:r>
          </w:p>
          <w:p w14:paraId="1AECE5EB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  <w:p w14:paraId="0D3D2B96" w14:textId="77777777" w:rsidR="00D12826" w:rsidRDefault="00D12826" w:rsidP="00F8264A">
            <w:pPr>
              <w:numPr>
                <w:ilvl w:val="0"/>
                <w:numId w:val="47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14:paraId="7EBDCA58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color w:val="000000"/>
                <w:sz w:val="20"/>
              </w:rPr>
              <w:t>не подлежат установлению.</w:t>
            </w:r>
          </w:p>
          <w:p w14:paraId="52087C4B" w14:textId="77777777" w:rsidR="00D12826" w:rsidRDefault="00D12826" w:rsidP="00F8264A">
            <w:pPr>
              <w:numPr>
                <w:ilvl w:val="0"/>
                <w:numId w:val="47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 этажей или предельная высота зданий, строений, сооружений:</w:t>
            </w:r>
          </w:p>
          <w:p w14:paraId="2A95197F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color w:val="000000"/>
                <w:sz w:val="20"/>
              </w:rPr>
              <w:t>не подлежит установлению.</w:t>
            </w:r>
          </w:p>
          <w:p w14:paraId="34FFE538" w14:textId="77777777" w:rsidR="00D12826" w:rsidRDefault="00D12826" w:rsidP="00F8264A">
            <w:pPr>
              <w:numPr>
                <w:ilvl w:val="0"/>
                <w:numId w:val="47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земельного участка:</w:t>
            </w:r>
          </w:p>
          <w:p w14:paraId="58096524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не подлежит установлению.</w:t>
            </w:r>
          </w:p>
        </w:tc>
      </w:tr>
      <w:tr w:rsidR="00D12826" w14:paraId="5291EE81" w14:textId="77777777" w:rsidTr="00D12826">
        <w:trPr>
          <w:trHeight w:val="20"/>
        </w:trPr>
        <w:tc>
          <w:tcPr>
            <w:tcW w:w="1820" w:type="dxa"/>
            <w:shd w:val="clear" w:color="auto" w:fill="FFFFFF"/>
          </w:tcPr>
          <w:p w14:paraId="164DB2A9" w14:textId="77777777" w:rsidR="00D12826" w:rsidRDefault="00D12826" w:rsidP="002C4C42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Земельные участки (территории) общего пользования </w:t>
            </w:r>
          </w:p>
        </w:tc>
        <w:tc>
          <w:tcPr>
            <w:tcW w:w="727" w:type="dxa"/>
            <w:shd w:val="clear" w:color="auto" w:fill="FFFFFF"/>
          </w:tcPr>
          <w:p w14:paraId="3DCBB79D" w14:textId="77777777" w:rsidR="00D12826" w:rsidRDefault="00D12826" w:rsidP="002C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00" w:type="dxa"/>
            <w:shd w:val="clear" w:color="auto" w:fill="FFFFFF"/>
          </w:tcPr>
          <w:p w14:paraId="4B4FE10B" w14:textId="77777777" w:rsidR="00D12826" w:rsidRDefault="00D12826" w:rsidP="00F8264A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– 12.0.2 Классификатора</w:t>
            </w:r>
          </w:p>
        </w:tc>
        <w:tc>
          <w:tcPr>
            <w:tcW w:w="3544" w:type="dxa"/>
            <w:shd w:val="clear" w:color="auto" w:fill="FFFFFF"/>
          </w:tcPr>
          <w:p w14:paraId="5279491F" w14:textId="77777777" w:rsidR="00D12826" w:rsidRDefault="00D12826" w:rsidP="00F8264A">
            <w:pPr>
              <w:numPr>
                <w:ilvl w:val="0"/>
                <w:numId w:val="32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11F71A35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4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; </w:t>
            </w:r>
          </w:p>
          <w:p w14:paraId="4FB524F7" w14:textId="77777777" w:rsidR="00D12826" w:rsidRDefault="00D12826" w:rsidP="00F8264A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25000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 </w:t>
            </w:r>
          </w:p>
          <w:p w14:paraId="7357FD08" w14:textId="77777777" w:rsidR="00D12826" w:rsidRDefault="00D12826" w:rsidP="00F8264A">
            <w:pPr>
              <w:numPr>
                <w:ilvl w:val="0"/>
                <w:numId w:val="32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объекта: </w:t>
            </w:r>
          </w:p>
          <w:p w14:paraId="11930BED" w14:textId="77777777" w:rsidR="00D12826" w:rsidRDefault="00D12826" w:rsidP="00F8264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59" w:hanging="283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подлежат установлению</w:t>
            </w:r>
            <w:r>
              <w:rPr>
                <w:b/>
                <w:color w:val="000000"/>
                <w:sz w:val="20"/>
              </w:rPr>
              <w:t>.</w:t>
            </w:r>
          </w:p>
          <w:p w14:paraId="513D4BDA" w14:textId="77777777" w:rsidR="00D12826" w:rsidRDefault="00D12826" w:rsidP="00F8264A">
            <w:pPr>
              <w:numPr>
                <w:ilvl w:val="0"/>
                <w:numId w:val="32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Предельное количество этажей или предельная высота зданий, строений, сооружений: </w:t>
            </w:r>
          </w:p>
          <w:p w14:paraId="3793D259" w14:textId="77777777" w:rsidR="00D12826" w:rsidRDefault="00D12826" w:rsidP="00F8264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59" w:hanging="283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подлежит установлению.</w:t>
            </w:r>
          </w:p>
          <w:p w14:paraId="3CF9663E" w14:textId="77777777" w:rsidR="00D12826" w:rsidRDefault="00D12826" w:rsidP="00F8264A">
            <w:pPr>
              <w:numPr>
                <w:ilvl w:val="0"/>
                <w:numId w:val="32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земельного участка:</w:t>
            </w:r>
          </w:p>
          <w:p w14:paraId="46D41E0F" w14:textId="77777777" w:rsidR="00D12826" w:rsidRDefault="00D12826" w:rsidP="00F8264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59" w:hanging="283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подлежит установлению</w:t>
            </w:r>
          </w:p>
        </w:tc>
      </w:tr>
    </w:tbl>
    <w:p w14:paraId="70472B75" w14:textId="64543B9B" w:rsidR="00826A55" w:rsidRPr="00826A55" w:rsidRDefault="00826A55" w:rsidP="003259E1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826A55">
        <w:rPr>
          <w:sz w:val="24"/>
          <w:szCs w:val="24"/>
        </w:rPr>
        <w:t>Коэффициент плотности застройки – 0.6.</w:t>
      </w:r>
    </w:p>
    <w:p w14:paraId="089F5A34" w14:textId="77777777" w:rsidR="003259E1" w:rsidRDefault="003259E1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12DD21E" w14:textId="550604E3" w:rsidR="00826A55" w:rsidRDefault="00826A55" w:rsidP="00826A55">
      <w:pPr>
        <w:pStyle w:val="a3"/>
        <w:ind w:firstLine="709"/>
        <w:jc w:val="center"/>
        <w:rPr>
          <w:b/>
          <w:szCs w:val="28"/>
        </w:rPr>
      </w:pPr>
      <w:r w:rsidRPr="003259E1">
        <w:rPr>
          <w:b/>
          <w:szCs w:val="28"/>
        </w:rPr>
        <w:t>Территория 2 в границах ул. Мичурина, площадью 0.6768 га</w:t>
      </w:r>
    </w:p>
    <w:p w14:paraId="62F66B8E" w14:textId="77777777" w:rsidR="003259E1" w:rsidRPr="003259E1" w:rsidRDefault="003259E1" w:rsidP="00826A55">
      <w:pPr>
        <w:pStyle w:val="a3"/>
        <w:ind w:firstLine="709"/>
        <w:jc w:val="center"/>
        <w:rPr>
          <w:b/>
          <w:szCs w:val="28"/>
        </w:rPr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727"/>
        <w:gridCol w:w="3100"/>
        <w:gridCol w:w="3544"/>
      </w:tblGrid>
      <w:tr w:rsidR="00826A55" w14:paraId="21E90547" w14:textId="77777777" w:rsidTr="00371E69">
        <w:trPr>
          <w:trHeight w:val="20"/>
          <w:tblHeader/>
        </w:trPr>
        <w:tc>
          <w:tcPr>
            <w:tcW w:w="1820" w:type="dxa"/>
            <w:shd w:val="clear" w:color="auto" w:fill="FFFFFF"/>
            <w:vAlign w:val="center"/>
          </w:tcPr>
          <w:p w14:paraId="3CB0DE21" w14:textId="77777777" w:rsidR="00826A55" w:rsidRDefault="00826A55" w:rsidP="00371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68465A5F" w14:textId="77777777" w:rsidR="00826A55" w:rsidRDefault="00826A55" w:rsidP="00371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6E05EC2A" w14:textId="77777777" w:rsidR="00826A55" w:rsidRDefault="00826A55" w:rsidP="00371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441F88C" w14:textId="77777777" w:rsidR="00826A55" w:rsidRDefault="00826A55" w:rsidP="00371E69">
            <w:pPr>
              <w:ind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26A55" w14:paraId="6E231B66" w14:textId="77777777" w:rsidTr="00371E69">
        <w:trPr>
          <w:trHeight w:val="20"/>
          <w:tblHeader/>
        </w:trPr>
        <w:tc>
          <w:tcPr>
            <w:tcW w:w="1820" w:type="dxa"/>
            <w:shd w:val="clear" w:color="auto" w:fill="FFFFFF"/>
          </w:tcPr>
          <w:p w14:paraId="037C365C" w14:textId="77777777" w:rsidR="00826A55" w:rsidRDefault="00826A55" w:rsidP="00371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4F3E186D" w14:textId="77777777" w:rsidR="00826A55" w:rsidRDefault="00826A55" w:rsidP="00371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00" w:type="dxa"/>
            <w:shd w:val="clear" w:color="auto" w:fill="FFFFFF"/>
          </w:tcPr>
          <w:p w14:paraId="1C3BDF7F" w14:textId="77777777" w:rsidR="00826A55" w:rsidRDefault="00826A55" w:rsidP="00371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14:paraId="3FF9D311" w14:textId="77777777" w:rsidR="00826A55" w:rsidRDefault="00826A55" w:rsidP="00371E69">
            <w:pPr>
              <w:ind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26A55" w14:paraId="2EC1242C" w14:textId="77777777" w:rsidTr="00371E69">
        <w:trPr>
          <w:trHeight w:val="20"/>
        </w:trPr>
        <w:tc>
          <w:tcPr>
            <w:tcW w:w="9191" w:type="dxa"/>
            <w:gridSpan w:val="4"/>
            <w:shd w:val="clear" w:color="auto" w:fill="FFFFFF"/>
          </w:tcPr>
          <w:p w14:paraId="53DF0B4B" w14:textId="77777777" w:rsidR="00826A55" w:rsidRDefault="00826A55" w:rsidP="00371E69">
            <w:pPr>
              <w:ind w:left="5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 разрешенного использования</w:t>
            </w:r>
          </w:p>
        </w:tc>
      </w:tr>
      <w:tr w:rsidR="00826A55" w14:paraId="5675B393" w14:textId="77777777" w:rsidTr="00371E69">
        <w:trPr>
          <w:trHeight w:val="20"/>
        </w:trPr>
        <w:tc>
          <w:tcPr>
            <w:tcW w:w="1820" w:type="dxa"/>
            <w:shd w:val="clear" w:color="auto" w:fill="FFFFFF"/>
          </w:tcPr>
          <w:p w14:paraId="4295835A" w14:textId="57EE9FAE" w:rsidR="00826A55" w:rsidRDefault="00826A55" w:rsidP="00826A55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727" w:type="dxa"/>
            <w:shd w:val="clear" w:color="auto" w:fill="FFFFFF"/>
          </w:tcPr>
          <w:p w14:paraId="7CDCE597" w14:textId="7870CE18" w:rsidR="00826A55" w:rsidRDefault="00826A55" w:rsidP="0082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100" w:type="dxa"/>
            <w:shd w:val="clear" w:color="auto" w:fill="FFFFFF"/>
          </w:tcPr>
          <w:p w14:paraId="1A9F608A" w14:textId="77777777" w:rsidR="00826A55" w:rsidRDefault="00826A55" w:rsidP="00826A55">
            <w:pPr>
              <w:numPr>
                <w:ilvl w:val="0"/>
                <w:numId w:val="2"/>
              </w:numPr>
              <w:ind w:left="496" w:right="59" w:hanging="343"/>
              <w:rPr>
                <w:sz w:val="20"/>
              </w:rPr>
            </w:pPr>
            <w:r>
              <w:rPr>
                <w:sz w:val="2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F473E4F" w14:textId="77777777" w:rsidR="00826A55" w:rsidRDefault="00826A55" w:rsidP="00826A55">
            <w:pPr>
              <w:numPr>
                <w:ilvl w:val="0"/>
                <w:numId w:val="2"/>
              </w:numPr>
              <w:ind w:left="496" w:right="59" w:hanging="343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площадок, площадок для отдыха;</w:t>
            </w:r>
          </w:p>
          <w:p w14:paraId="3662B1C9" w14:textId="1B2E5509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544" w:type="dxa"/>
            <w:shd w:val="clear" w:color="auto" w:fill="FFFFFF"/>
          </w:tcPr>
          <w:p w14:paraId="5B810951" w14:textId="77777777" w:rsidR="00826A55" w:rsidRDefault="00826A55" w:rsidP="00826A55">
            <w:pPr>
              <w:numPr>
                <w:ilvl w:val="0"/>
                <w:numId w:val="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004F5A79" w14:textId="7777777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1000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;</w:t>
            </w:r>
          </w:p>
          <w:p w14:paraId="7F4E7299" w14:textId="7777777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4000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  <w:p w14:paraId="7F8F62F2" w14:textId="77777777" w:rsidR="00826A55" w:rsidRDefault="00826A55" w:rsidP="00826A55">
            <w:pPr>
              <w:numPr>
                <w:ilvl w:val="0"/>
                <w:numId w:val="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14:paraId="3AD3E6CF" w14:textId="7777777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 xml:space="preserve">минимальные отступы от границ земельного участка до жилого дома – 3 м; </w:t>
            </w:r>
          </w:p>
          <w:p w14:paraId="6E4A67A4" w14:textId="7777777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отступы от красных линий улиц – 5 м;</w:t>
            </w:r>
          </w:p>
          <w:p w14:paraId="3776F39E" w14:textId="77777777" w:rsidR="00826A55" w:rsidRDefault="00826A55" w:rsidP="00826A55">
            <w:pPr>
              <w:numPr>
                <w:ilvl w:val="0"/>
                <w:numId w:val="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 этажей или предельная высота зданий, строений, сооружений:</w:t>
            </w:r>
          </w:p>
          <w:p w14:paraId="696CC3BF" w14:textId="7777777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максимальное количество этажей – 4;</w:t>
            </w:r>
          </w:p>
          <w:p w14:paraId="0C9E5DF1" w14:textId="7777777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максимальная высота – 20 м.</w:t>
            </w:r>
          </w:p>
          <w:p w14:paraId="32869B14" w14:textId="77777777" w:rsidR="00826A55" w:rsidRDefault="00826A55" w:rsidP="00826A55">
            <w:pPr>
              <w:numPr>
                <w:ilvl w:val="0"/>
                <w:numId w:val="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в границах земельного участка:</w:t>
            </w:r>
          </w:p>
          <w:p w14:paraId="7BF08D9D" w14:textId="70F80E67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земельного участка – 60.</w:t>
            </w:r>
          </w:p>
        </w:tc>
      </w:tr>
      <w:tr w:rsidR="00826A55" w14:paraId="64AD3049" w14:textId="77777777" w:rsidTr="00371E69">
        <w:trPr>
          <w:trHeight w:val="20"/>
        </w:trPr>
        <w:tc>
          <w:tcPr>
            <w:tcW w:w="1820" w:type="dxa"/>
            <w:shd w:val="clear" w:color="auto" w:fill="FFFFFF"/>
          </w:tcPr>
          <w:p w14:paraId="7C76EBD6" w14:textId="7307175F" w:rsidR="00826A55" w:rsidRDefault="00826A55" w:rsidP="00826A55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t>Обслуживание жилой застройки</w:t>
            </w:r>
          </w:p>
        </w:tc>
        <w:tc>
          <w:tcPr>
            <w:tcW w:w="727" w:type="dxa"/>
            <w:shd w:val="clear" w:color="auto" w:fill="FFFFFF"/>
          </w:tcPr>
          <w:p w14:paraId="79425DFC" w14:textId="72188A60" w:rsidR="00826A55" w:rsidRDefault="00826A55" w:rsidP="0082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100" w:type="dxa"/>
            <w:shd w:val="clear" w:color="auto" w:fill="FFFFFF"/>
          </w:tcPr>
          <w:p w14:paraId="0A2E2B37" w14:textId="32817040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8" w:anchor="/document/70736874/entry/1031">
              <w:r>
                <w:rPr>
                  <w:sz w:val="20"/>
                </w:rPr>
                <w:t>кодами 3.1</w:t>
              </w:r>
            </w:hyperlink>
            <w:r>
              <w:rPr>
                <w:sz w:val="20"/>
              </w:rPr>
              <w:t xml:space="preserve">, </w:t>
            </w:r>
            <w:hyperlink r:id="rId9" w:anchor="/document/70736874/entry/1032">
              <w:r>
                <w:rPr>
                  <w:sz w:val="20"/>
                </w:rPr>
                <w:t>3.2</w:t>
              </w:r>
            </w:hyperlink>
            <w:r>
              <w:rPr>
                <w:sz w:val="20"/>
              </w:rPr>
              <w:t xml:space="preserve">, </w:t>
            </w:r>
            <w:hyperlink r:id="rId10" w:anchor="/document/70736874/entry/1033">
              <w:r>
                <w:rPr>
                  <w:sz w:val="20"/>
                </w:rPr>
                <w:t>3.3</w:t>
              </w:r>
            </w:hyperlink>
            <w:r>
              <w:rPr>
                <w:sz w:val="20"/>
              </w:rPr>
              <w:t xml:space="preserve">, </w:t>
            </w:r>
            <w:hyperlink r:id="rId11" w:anchor="/document/70736874/entry/1034">
              <w:r>
                <w:rPr>
                  <w:sz w:val="20"/>
                </w:rPr>
                <w:t>3.4</w:t>
              </w:r>
            </w:hyperlink>
            <w:r>
              <w:rPr>
                <w:sz w:val="20"/>
              </w:rPr>
              <w:t xml:space="preserve">, </w:t>
            </w:r>
            <w:hyperlink r:id="rId12" w:anchor="/document/70736874/entry/10341">
              <w:r>
                <w:rPr>
                  <w:sz w:val="20"/>
                </w:rPr>
                <w:t>3.4.1</w:t>
              </w:r>
            </w:hyperlink>
            <w:r>
              <w:rPr>
                <w:sz w:val="20"/>
              </w:rPr>
              <w:t xml:space="preserve">, </w:t>
            </w:r>
            <w:hyperlink r:id="rId13" w:anchor="/document/70736874/entry/10351">
              <w:r>
                <w:rPr>
                  <w:sz w:val="20"/>
                </w:rPr>
                <w:t>3.5.1</w:t>
              </w:r>
            </w:hyperlink>
            <w:r>
              <w:rPr>
                <w:sz w:val="20"/>
              </w:rPr>
              <w:t xml:space="preserve">, </w:t>
            </w:r>
            <w:hyperlink r:id="rId14" w:anchor="/document/70736874/entry/1036">
              <w:r>
                <w:rPr>
                  <w:sz w:val="20"/>
                </w:rPr>
                <w:t>3.6</w:t>
              </w:r>
            </w:hyperlink>
            <w:r>
              <w:rPr>
                <w:sz w:val="20"/>
              </w:rPr>
              <w:t xml:space="preserve">, </w:t>
            </w:r>
            <w:hyperlink r:id="rId15" w:anchor="/document/70736874/entry/1037">
              <w:r>
                <w:rPr>
                  <w:sz w:val="20"/>
                </w:rPr>
                <w:t>3.7</w:t>
              </w:r>
            </w:hyperlink>
            <w:r>
              <w:rPr>
                <w:sz w:val="20"/>
              </w:rPr>
              <w:t xml:space="preserve">, </w:t>
            </w:r>
            <w:hyperlink r:id="rId16" w:anchor="/document/70736874/entry/103101">
              <w:r>
                <w:rPr>
                  <w:sz w:val="20"/>
                </w:rPr>
                <w:t>3.10.1</w:t>
              </w:r>
            </w:hyperlink>
            <w:r>
              <w:rPr>
                <w:sz w:val="20"/>
              </w:rPr>
              <w:t xml:space="preserve">, </w:t>
            </w:r>
            <w:hyperlink r:id="rId17" w:anchor="/document/70736874/entry/1041">
              <w:r>
                <w:rPr>
                  <w:sz w:val="20"/>
                </w:rPr>
                <w:t>4.1</w:t>
              </w:r>
            </w:hyperlink>
            <w:r>
              <w:rPr>
                <w:sz w:val="20"/>
              </w:rPr>
              <w:t xml:space="preserve">, </w:t>
            </w:r>
            <w:hyperlink r:id="rId18" w:anchor="/document/70736874/entry/1043">
              <w:r>
                <w:rPr>
                  <w:sz w:val="20"/>
                </w:rPr>
                <w:t>4.3</w:t>
              </w:r>
            </w:hyperlink>
            <w:r>
              <w:rPr>
                <w:sz w:val="20"/>
              </w:rPr>
              <w:t xml:space="preserve">, </w:t>
            </w:r>
            <w:hyperlink r:id="rId19" w:anchor="/document/70736874/entry/1044">
              <w:r>
                <w:rPr>
                  <w:sz w:val="20"/>
                </w:rPr>
                <w:t>4.4</w:t>
              </w:r>
            </w:hyperlink>
            <w:r>
              <w:rPr>
                <w:sz w:val="20"/>
              </w:rPr>
              <w:t xml:space="preserve">, </w:t>
            </w:r>
            <w:hyperlink r:id="rId20" w:anchor="/document/70736874/entry/1046">
              <w:r>
                <w:rPr>
                  <w:sz w:val="20"/>
                </w:rPr>
                <w:t>4.6</w:t>
              </w:r>
            </w:hyperlink>
            <w:r>
              <w:rPr>
                <w:sz w:val="20"/>
              </w:rPr>
              <w:t xml:space="preserve">, </w:t>
            </w:r>
            <w:hyperlink r:id="rId21" w:anchor="/document/70736874/entry/1512">
              <w:r>
                <w:rPr>
                  <w:sz w:val="20"/>
                </w:rPr>
                <w:t>5.1.2</w:t>
              </w:r>
            </w:hyperlink>
            <w:r>
              <w:rPr>
                <w:sz w:val="20"/>
              </w:rPr>
              <w:t xml:space="preserve">, </w:t>
            </w:r>
            <w:hyperlink r:id="rId22" w:anchor="/document/70736874/entry/1513">
              <w:r>
                <w:rPr>
                  <w:sz w:val="20"/>
                </w:rPr>
                <w:t>5.1.3</w:t>
              </w:r>
            </w:hyperlink>
            <w:r>
              <w:rPr>
                <w:sz w:val="20"/>
              </w:rPr>
              <w:t xml:space="preserve"> Классификатора,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3544" w:type="dxa"/>
            <w:shd w:val="clear" w:color="auto" w:fill="FFFFFF"/>
          </w:tcPr>
          <w:p w14:paraId="2ABC05F7" w14:textId="77777777" w:rsidR="00826A55" w:rsidRDefault="00826A55" w:rsidP="00826A55">
            <w:pPr>
              <w:numPr>
                <w:ilvl w:val="0"/>
                <w:numId w:val="3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0A3DAFD9" w14:textId="77777777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40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;</w:t>
            </w:r>
          </w:p>
          <w:p w14:paraId="7B8FC682" w14:textId="77777777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300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  <w:p w14:paraId="55BF6FA6" w14:textId="77777777" w:rsidR="00826A55" w:rsidRDefault="00826A55" w:rsidP="00826A55">
            <w:pPr>
              <w:numPr>
                <w:ilvl w:val="0"/>
                <w:numId w:val="3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14:paraId="2C2B080D" w14:textId="77777777" w:rsidR="00826A55" w:rsidRDefault="00826A55" w:rsidP="00826A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right="59" w:hanging="369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м от границы участка.</w:t>
            </w:r>
          </w:p>
          <w:p w14:paraId="09E09EE9" w14:textId="77777777" w:rsidR="00826A55" w:rsidRDefault="00826A55" w:rsidP="00826A55">
            <w:pPr>
              <w:numPr>
                <w:ilvl w:val="0"/>
                <w:numId w:val="3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Предельное количество этажей или предельная высота зданий, строений, сооружений) </w:t>
            </w:r>
          </w:p>
          <w:p w14:paraId="093D0F5D" w14:textId="77777777" w:rsidR="00826A55" w:rsidRDefault="00826A55" w:rsidP="00826A55">
            <w:pPr>
              <w:ind w:left="478" w:right="59" w:hanging="374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   максимальное количество этажей объекта – 1.</w:t>
            </w:r>
          </w:p>
          <w:p w14:paraId="0683178A" w14:textId="77777777" w:rsidR="00826A55" w:rsidRDefault="00826A55" w:rsidP="00826A55">
            <w:pPr>
              <w:numPr>
                <w:ilvl w:val="0"/>
                <w:numId w:val="3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Максимальный процент застройки в границах земельного участка </w:t>
            </w:r>
          </w:p>
          <w:p w14:paraId="390A8C17" w14:textId="6E2AB7D0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–    </w:t>
            </w:r>
            <w:r>
              <w:rPr>
                <w:sz w:val="20"/>
              </w:rPr>
              <w:t>не подлежит установлению.</w:t>
            </w:r>
          </w:p>
        </w:tc>
      </w:tr>
      <w:tr w:rsidR="00826A55" w14:paraId="7F604E60" w14:textId="77777777" w:rsidTr="00371E69">
        <w:trPr>
          <w:trHeight w:val="20"/>
        </w:trPr>
        <w:tc>
          <w:tcPr>
            <w:tcW w:w="1820" w:type="dxa"/>
            <w:shd w:val="clear" w:color="auto" w:fill="FFFFFF"/>
          </w:tcPr>
          <w:p w14:paraId="7BBE3022" w14:textId="2E8E4AF7" w:rsidR="00826A55" w:rsidRDefault="00826A55" w:rsidP="00826A55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</w:t>
            </w:r>
          </w:p>
        </w:tc>
        <w:tc>
          <w:tcPr>
            <w:tcW w:w="727" w:type="dxa"/>
            <w:shd w:val="clear" w:color="auto" w:fill="FFFFFF"/>
          </w:tcPr>
          <w:p w14:paraId="4A4973CC" w14:textId="23DEB23C" w:rsidR="00826A55" w:rsidRDefault="00826A55" w:rsidP="0082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00" w:type="dxa"/>
            <w:shd w:val="clear" w:color="auto" w:fill="FFFFFF"/>
          </w:tcPr>
          <w:p w14:paraId="7EEC453A" w14:textId="31686CBB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 xml:space="preserve">Размещение зданий и сооружений, обеспечивающих поставку </w:t>
            </w:r>
            <w:r>
              <w:rPr>
                <w:sz w:val="20"/>
              </w:rPr>
              <w:lastRenderedPageBreak/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</w:t>
            </w:r>
          </w:p>
        </w:tc>
        <w:tc>
          <w:tcPr>
            <w:tcW w:w="3544" w:type="dxa"/>
            <w:shd w:val="clear" w:color="auto" w:fill="FFFFFF"/>
          </w:tcPr>
          <w:p w14:paraId="0E201FF9" w14:textId="77777777" w:rsidR="00826A55" w:rsidRDefault="00826A55" w:rsidP="00826A55">
            <w:pPr>
              <w:numPr>
                <w:ilvl w:val="0"/>
                <w:numId w:val="14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Предельные размеры земельных участков:</w:t>
            </w:r>
          </w:p>
          <w:p w14:paraId="0177455D" w14:textId="77777777" w:rsidR="00826A55" w:rsidRDefault="00826A55" w:rsidP="00826A55">
            <w:pPr>
              <w:numPr>
                <w:ilvl w:val="0"/>
                <w:numId w:val="5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минимальные размеры земельного участка – 4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; </w:t>
            </w:r>
          </w:p>
          <w:p w14:paraId="57ACB336" w14:textId="77777777" w:rsidR="00826A55" w:rsidRDefault="00826A55" w:rsidP="00826A55">
            <w:pPr>
              <w:numPr>
                <w:ilvl w:val="0"/>
                <w:numId w:val="5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25000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</w:t>
            </w:r>
          </w:p>
          <w:p w14:paraId="176401D4" w14:textId="77777777" w:rsidR="00826A55" w:rsidRDefault="00826A55" w:rsidP="00826A55">
            <w:pPr>
              <w:numPr>
                <w:ilvl w:val="0"/>
                <w:numId w:val="14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земельного участка в целях определения места допустимого размещения объекта:</w:t>
            </w:r>
          </w:p>
          <w:p w14:paraId="72A6CD79" w14:textId="77777777" w:rsidR="00826A55" w:rsidRDefault="00826A55" w:rsidP="00826A55">
            <w:pPr>
              <w:numPr>
                <w:ilvl w:val="0"/>
                <w:numId w:val="27"/>
              </w:numPr>
              <w:tabs>
                <w:tab w:val="left" w:pos="425"/>
              </w:tabs>
              <w:ind w:left="427" w:right="59" w:hanging="283"/>
              <w:rPr>
                <w:b/>
                <w:sz w:val="20"/>
              </w:rPr>
            </w:pPr>
            <w:r>
              <w:rPr>
                <w:sz w:val="20"/>
              </w:rPr>
              <w:t>не подлежат установлению.</w:t>
            </w:r>
          </w:p>
          <w:p w14:paraId="0425824A" w14:textId="77777777" w:rsidR="00826A55" w:rsidRDefault="00826A55" w:rsidP="00826A55">
            <w:pPr>
              <w:numPr>
                <w:ilvl w:val="0"/>
                <w:numId w:val="14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Максимальная высота здания (этажность): </w:t>
            </w:r>
          </w:p>
          <w:p w14:paraId="2E03F094" w14:textId="77777777" w:rsidR="00826A55" w:rsidRDefault="00826A55" w:rsidP="00826A55">
            <w:pPr>
              <w:numPr>
                <w:ilvl w:val="0"/>
                <w:numId w:val="27"/>
              </w:numPr>
              <w:spacing w:line="276" w:lineRule="auto"/>
              <w:ind w:left="427" w:hanging="283"/>
              <w:rPr>
                <w:b/>
                <w:sz w:val="20"/>
              </w:rPr>
            </w:pPr>
            <w:r>
              <w:rPr>
                <w:sz w:val="20"/>
              </w:rPr>
              <w:t xml:space="preserve">максимальное количество этажей – 3. </w:t>
            </w:r>
          </w:p>
          <w:p w14:paraId="6831313C" w14:textId="77777777" w:rsidR="00826A55" w:rsidRDefault="00826A55" w:rsidP="00826A55">
            <w:pPr>
              <w:numPr>
                <w:ilvl w:val="0"/>
                <w:numId w:val="14"/>
              </w:numPr>
              <w:tabs>
                <w:tab w:val="left" w:pos="425"/>
              </w:tabs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Максимальный процент застройки земельного участка: </w:t>
            </w:r>
          </w:p>
          <w:p w14:paraId="2B087AEB" w14:textId="423AB1F9" w:rsidR="00826A55" w:rsidRDefault="00826A55" w:rsidP="00826A55">
            <w:pPr>
              <w:numPr>
                <w:ilvl w:val="0"/>
                <w:numId w:val="2"/>
              </w:numPr>
              <w:ind w:left="427" w:right="59" w:hanging="283"/>
              <w:rPr>
                <w:sz w:val="20"/>
              </w:rPr>
            </w:pPr>
            <w:r>
              <w:rPr>
                <w:color w:val="000000"/>
                <w:sz w:val="20"/>
              </w:rPr>
              <w:t>максимальный процент застройки земельного участка – 80.</w:t>
            </w:r>
          </w:p>
        </w:tc>
      </w:tr>
      <w:tr w:rsidR="00826A55" w14:paraId="62D78BAE" w14:textId="77777777" w:rsidTr="00371E69">
        <w:trPr>
          <w:trHeight w:val="20"/>
        </w:trPr>
        <w:tc>
          <w:tcPr>
            <w:tcW w:w="1820" w:type="dxa"/>
            <w:shd w:val="clear" w:color="auto" w:fill="FFFFFF"/>
          </w:tcPr>
          <w:p w14:paraId="2CABC43E" w14:textId="60CA7BDD" w:rsidR="00826A55" w:rsidRDefault="00826A55" w:rsidP="00826A55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lastRenderedPageBreak/>
              <w:t>Магазины</w:t>
            </w:r>
          </w:p>
        </w:tc>
        <w:tc>
          <w:tcPr>
            <w:tcW w:w="727" w:type="dxa"/>
            <w:shd w:val="clear" w:color="auto" w:fill="FFFFFF"/>
          </w:tcPr>
          <w:p w14:paraId="549452AB" w14:textId="52FEC864" w:rsidR="00826A55" w:rsidRDefault="00826A55" w:rsidP="0082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00" w:type="dxa"/>
            <w:shd w:val="clear" w:color="auto" w:fill="FFFFFF"/>
          </w:tcPr>
          <w:p w14:paraId="59344349" w14:textId="135A8EE1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14280C75" w14:textId="77777777" w:rsidR="00826A55" w:rsidRDefault="00826A55" w:rsidP="00826A55">
            <w:pPr>
              <w:numPr>
                <w:ilvl w:val="0"/>
                <w:numId w:val="2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5F729940" w14:textId="77777777" w:rsidR="00826A55" w:rsidRDefault="00826A55" w:rsidP="00826A55">
            <w:pPr>
              <w:numPr>
                <w:ilvl w:val="0"/>
                <w:numId w:val="5"/>
              </w:numPr>
              <w:ind w:left="427" w:right="50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200 м</w:t>
            </w:r>
            <w:r>
              <w:rPr>
                <w:sz w:val="20"/>
                <w:vertAlign w:val="superscript"/>
              </w:rPr>
              <w:t>2</w:t>
            </w:r>
          </w:p>
          <w:p w14:paraId="4A6E27A8" w14:textId="77777777" w:rsidR="00826A55" w:rsidRDefault="00826A55" w:rsidP="00826A55">
            <w:pPr>
              <w:numPr>
                <w:ilvl w:val="0"/>
                <w:numId w:val="5"/>
              </w:numPr>
              <w:ind w:left="427" w:right="50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  <w:p w14:paraId="7EF43816" w14:textId="77777777" w:rsidR="00826A55" w:rsidRDefault="00826A55" w:rsidP="00826A55">
            <w:pPr>
              <w:numPr>
                <w:ilvl w:val="0"/>
                <w:numId w:val="2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14:paraId="7A189EF2" w14:textId="77777777" w:rsidR="00826A55" w:rsidRDefault="00826A55" w:rsidP="00826A55">
            <w:pPr>
              <w:numPr>
                <w:ilvl w:val="0"/>
                <w:numId w:val="5"/>
              </w:numPr>
              <w:ind w:left="427" w:right="50" w:hanging="283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– 5 м.</w:t>
            </w:r>
          </w:p>
          <w:p w14:paraId="1D96ACF7" w14:textId="77777777" w:rsidR="00826A55" w:rsidRDefault="00826A55" w:rsidP="00826A55">
            <w:pPr>
              <w:numPr>
                <w:ilvl w:val="0"/>
                <w:numId w:val="2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 этажей или предельная высота зданий, строений, сооружений:</w:t>
            </w:r>
          </w:p>
          <w:p w14:paraId="38764DBB" w14:textId="77777777" w:rsidR="00826A55" w:rsidRDefault="00826A55" w:rsidP="00826A55">
            <w:pPr>
              <w:numPr>
                <w:ilvl w:val="0"/>
                <w:numId w:val="5"/>
              </w:numPr>
              <w:ind w:left="427" w:right="50" w:hanging="283"/>
              <w:rPr>
                <w:sz w:val="20"/>
              </w:rPr>
            </w:pPr>
            <w:r>
              <w:rPr>
                <w:sz w:val="20"/>
              </w:rPr>
              <w:t>максимальное количество этажей – 3.</w:t>
            </w:r>
          </w:p>
          <w:p w14:paraId="2D90DC25" w14:textId="77777777" w:rsidR="00826A55" w:rsidRDefault="00826A55" w:rsidP="00826A55">
            <w:pPr>
              <w:numPr>
                <w:ilvl w:val="0"/>
                <w:numId w:val="21"/>
              </w:numPr>
              <w:ind w:left="427" w:right="59" w:hanging="283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в границах земельного участка:</w:t>
            </w:r>
          </w:p>
          <w:p w14:paraId="2C556384" w14:textId="295A4FC9" w:rsidR="00826A55" w:rsidRDefault="00826A55" w:rsidP="00826A5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59" w:hanging="283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максимальный процент застройки земельного участка – 80</w:t>
            </w:r>
          </w:p>
        </w:tc>
      </w:tr>
      <w:tr w:rsidR="00826A55" w14:paraId="2239B704" w14:textId="77777777" w:rsidTr="00371E69">
        <w:trPr>
          <w:trHeight w:val="20"/>
        </w:trPr>
        <w:tc>
          <w:tcPr>
            <w:tcW w:w="1820" w:type="dxa"/>
            <w:shd w:val="clear" w:color="auto" w:fill="FFFFFF"/>
          </w:tcPr>
          <w:p w14:paraId="02166C0E" w14:textId="08B38B6B" w:rsidR="00826A55" w:rsidRDefault="00826A55" w:rsidP="00826A55">
            <w:pPr>
              <w:ind w:left="147" w:right="51"/>
              <w:rPr>
                <w:sz w:val="20"/>
              </w:rPr>
            </w:pPr>
            <w:r>
              <w:rPr>
                <w:sz w:val="20"/>
              </w:rPr>
              <w:t xml:space="preserve">Земельные участки (территории) общего пользования </w:t>
            </w:r>
          </w:p>
        </w:tc>
        <w:tc>
          <w:tcPr>
            <w:tcW w:w="727" w:type="dxa"/>
            <w:shd w:val="clear" w:color="auto" w:fill="FFFFFF"/>
          </w:tcPr>
          <w:p w14:paraId="313C0065" w14:textId="6AF84097" w:rsidR="00826A55" w:rsidRDefault="00826A55" w:rsidP="0082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00" w:type="dxa"/>
            <w:shd w:val="clear" w:color="auto" w:fill="FFFFFF"/>
          </w:tcPr>
          <w:p w14:paraId="65E7FC15" w14:textId="50D2CDF3" w:rsidR="00826A55" w:rsidRDefault="00826A55" w:rsidP="00826A55">
            <w:pPr>
              <w:numPr>
                <w:ilvl w:val="0"/>
                <w:numId w:val="2"/>
              </w:numPr>
              <w:ind w:left="442" w:right="59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– 12.0.2 Классификатора</w:t>
            </w:r>
          </w:p>
        </w:tc>
        <w:tc>
          <w:tcPr>
            <w:tcW w:w="3544" w:type="dxa"/>
            <w:shd w:val="clear" w:color="auto" w:fill="FFFFFF"/>
          </w:tcPr>
          <w:p w14:paraId="4233CF19" w14:textId="77777777" w:rsidR="00826A55" w:rsidRDefault="00826A55" w:rsidP="00826A55">
            <w:pPr>
              <w:numPr>
                <w:ilvl w:val="0"/>
                <w:numId w:val="15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Предельные размеры земельных участков:</w:t>
            </w:r>
          </w:p>
          <w:p w14:paraId="589CDA88" w14:textId="77777777" w:rsidR="00826A55" w:rsidRDefault="00826A55" w:rsidP="00826A55">
            <w:pPr>
              <w:numPr>
                <w:ilvl w:val="0"/>
                <w:numId w:val="5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минимальные размеры земельного участка – 4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; </w:t>
            </w:r>
          </w:p>
          <w:p w14:paraId="14787531" w14:textId="77777777" w:rsidR="00826A55" w:rsidRDefault="00826A55" w:rsidP="00826A55">
            <w:pPr>
              <w:numPr>
                <w:ilvl w:val="0"/>
                <w:numId w:val="5"/>
              </w:numPr>
              <w:ind w:left="427" w:right="59" w:hanging="283"/>
              <w:rPr>
                <w:sz w:val="20"/>
              </w:rPr>
            </w:pPr>
            <w:r>
              <w:rPr>
                <w:sz w:val="20"/>
              </w:rPr>
              <w:t>максимальные размеры земельного участка – 25000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.  </w:t>
            </w:r>
          </w:p>
          <w:p w14:paraId="6C348DD9" w14:textId="77777777" w:rsidR="00826A55" w:rsidRDefault="00826A55" w:rsidP="00826A55">
            <w:pPr>
              <w:numPr>
                <w:ilvl w:val="0"/>
                <w:numId w:val="15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Минимальные отступы от границ земельного участка в целях определения места </w:t>
            </w:r>
            <w:r>
              <w:rPr>
                <w:b/>
                <w:sz w:val="20"/>
              </w:rPr>
              <w:lastRenderedPageBreak/>
              <w:t xml:space="preserve">допустимого размещения объекта: </w:t>
            </w:r>
          </w:p>
          <w:p w14:paraId="3732AEC0" w14:textId="77777777" w:rsidR="00826A55" w:rsidRDefault="00826A55" w:rsidP="00826A5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59" w:hanging="283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подлежат установлению</w:t>
            </w:r>
            <w:r>
              <w:rPr>
                <w:b/>
                <w:color w:val="000000"/>
                <w:sz w:val="20"/>
              </w:rPr>
              <w:t>.</w:t>
            </w:r>
          </w:p>
          <w:p w14:paraId="2E66CB66" w14:textId="77777777" w:rsidR="00826A55" w:rsidRDefault="00826A55" w:rsidP="00826A55">
            <w:pPr>
              <w:numPr>
                <w:ilvl w:val="0"/>
                <w:numId w:val="15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 xml:space="preserve">Предельное количество этажей или предельная высота зданий, строений, сооружений: </w:t>
            </w:r>
          </w:p>
          <w:p w14:paraId="3895E51E" w14:textId="77777777" w:rsidR="00826A55" w:rsidRDefault="00826A55" w:rsidP="00826A5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7" w:right="59" w:hanging="283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подлежит установлению.</w:t>
            </w:r>
          </w:p>
          <w:p w14:paraId="69837A4D" w14:textId="77777777" w:rsidR="00826A55" w:rsidRDefault="00826A55" w:rsidP="00826A55">
            <w:pPr>
              <w:numPr>
                <w:ilvl w:val="0"/>
                <w:numId w:val="15"/>
              </w:numPr>
              <w:ind w:left="427" w:right="59" w:hanging="283"/>
              <w:rPr>
                <w:sz w:val="20"/>
              </w:rPr>
            </w:pPr>
            <w:r>
              <w:rPr>
                <w:b/>
                <w:sz w:val="20"/>
              </w:rPr>
              <w:t>Максимальный процент застройки земельного участка:</w:t>
            </w:r>
          </w:p>
          <w:p w14:paraId="72FAFFF1" w14:textId="73F7C3F8" w:rsidR="00826A55" w:rsidRDefault="00826A55" w:rsidP="00826A55">
            <w:pPr>
              <w:numPr>
                <w:ilvl w:val="0"/>
                <w:numId w:val="32"/>
              </w:numPr>
              <w:ind w:left="427" w:right="59" w:hanging="283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не подлежит установлению</w:t>
            </w:r>
          </w:p>
        </w:tc>
      </w:tr>
    </w:tbl>
    <w:p w14:paraId="74C9556E" w14:textId="65570374" w:rsidR="00826A55" w:rsidRPr="00186153" w:rsidRDefault="00935043" w:rsidP="009B29E8">
      <w:pPr>
        <w:pStyle w:val="ConsPlusNormal"/>
        <w:spacing w:before="200"/>
        <w:ind w:firstLine="540"/>
        <w:jc w:val="both"/>
        <w:rPr>
          <w:color w:val="FF0000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26A55" w:rsidRPr="00826A55">
        <w:rPr>
          <w:rFonts w:ascii="Times New Roman" w:hAnsi="Times New Roman" w:cs="Times New Roman"/>
          <w:sz w:val="24"/>
          <w:szCs w:val="24"/>
        </w:rPr>
        <w:t xml:space="preserve">оэффициент плотности застройки – </w:t>
      </w:r>
      <w:r w:rsidR="009B29E8">
        <w:rPr>
          <w:rFonts w:ascii="Times New Roman" w:hAnsi="Times New Roman" w:cs="Times New Roman"/>
          <w:sz w:val="24"/>
          <w:szCs w:val="24"/>
        </w:rPr>
        <w:t>0.8</w:t>
      </w:r>
    </w:p>
    <w:sectPr w:rsidR="00826A55" w:rsidRPr="00186153" w:rsidSect="00D12826">
      <w:headerReference w:type="even" r:id="rId23"/>
      <w:headerReference w:type="default" r:id="rId24"/>
      <w:pgSz w:w="11906" w:h="16838" w:code="9"/>
      <w:pgMar w:top="426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8E91" w14:textId="77777777" w:rsidR="00D62E6F" w:rsidRDefault="00D62E6F">
      <w:r>
        <w:separator/>
      </w:r>
    </w:p>
  </w:endnote>
  <w:endnote w:type="continuationSeparator" w:id="0">
    <w:p w14:paraId="6E38E921" w14:textId="77777777" w:rsidR="00D62E6F" w:rsidRDefault="00D6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9782" w14:textId="77777777" w:rsidR="00D62E6F" w:rsidRDefault="00D62E6F">
      <w:r>
        <w:separator/>
      </w:r>
    </w:p>
  </w:footnote>
  <w:footnote w:type="continuationSeparator" w:id="0">
    <w:p w14:paraId="70E8A44B" w14:textId="77777777" w:rsidR="00D62E6F" w:rsidRDefault="00D6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D0">
          <w:rPr>
            <w:noProof/>
          </w:rPr>
          <w:t>4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F93"/>
    <w:multiLevelType w:val="multilevel"/>
    <w:tmpl w:val="19542D3C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" w15:restartNumberingAfterBreak="0">
    <w:nsid w:val="07C36A16"/>
    <w:multiLevelType w:val="multilevel"/>
    <w:tmpl w:val="581A6B6C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" w15:restartNumberingAfterBreak="0">
    <w:nsid w:val="08A14A83"/>
    <w:multiLevelType w:val="multilevel"/>
    <w:tmpl w:val="6E3A4726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" w15:restartNumberingAfterBreak="0">
    <w:nsid w:val="08C23576"/>
    <w:multiLevelType w:val="multilevel"/>
    <w:tmpl w:val="3B6614FC"/>
    <w:lvl w:ilvl="0">
      <w:start w:val="1"/>
      <w:numFmt w:val="decimal"/>
      <w:lvlText w:val="%1."/>
      <w:lvlJc w:val="left"/>
      <w:pPr>
        <w:ind w:left="1162" w:hanging="878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" w15:restartNumberingAfterBreak="0">
    <w:nsid w:val="0DB4530E"/>
    <w:multiLevelType w:val="multilevel"/>
    <w:tmpl w:val="0A825A0E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104F6973"/>
    <w:multiLevelType w:val="multilevel"/>
    <w:tmpl w:val="5B8C75B0"/>
    <w:lvl w:ilvl="0">
      <w:start w:val="1"/>
      <w:numFmt w:val="bullet"/>
      <w:lvlText w:val="−"/>
      <w:lvlJc w:val="left"/>
      <w:pPr>
        <w:ind w:left="11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776633"/>
    <w:multiLevelType w:val="multilevel"/>
    <w:tmpl w:val="FED6E4D4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7" w15:restartNumberingAfterBreak="0">
    <w:nsid w:val="137655AA"/>
    <w:multiLevelType w:val="multilevel"/>
    <w:tmpl w:val="2E7E0AE6"/>
    <w:lvl w:ilvl="0">
      <w:start w:val="1"/>
      <w:numFmt w:val="decimal"/>
      <w:lvlText w:val="3.%1"/>
      <w:lvlJc w:val="left"/>
      <w:pPr>
        <w:ind w:left="1162" w:hanging="878"/>
      </w:p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8" w15:restartNumberingAfterBreak="0">
    <w:nsid w:val="13BE23D3"/>
    <w:multiLevelType w:val="multilevel"/>
    <w:tmpl w:val="1A2C56EC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9" w15:restartNumberingAfterBreak="0">
    <w:nsid w:val="14EC62CE"/>
    <w:multiLevelType w:val="multilevel"/>
    <w:tmpl w:val="8D3CD3EC"/>
    <w:lvl w:ilvl="0">
      <w:start w:val="1"/>
      <w:numFmt w:val="decimal"/>
      <w:lvlText w:val="1.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0" w15:restartNumberingAfterBreak="0">
    <w:nsid w:val="19520426"/>
    <w:multiLevelType w:val="multilevel"/>
    <w:tmpl w:val="8758E106"/>
    <w:lvl w:ilvl="0">
      <w:start w:val="1"/>
      <w:numFmt w:val="bullet"/>
      <w:lvlText w:val="−"/>
      <w:lvlJc w:val="left"/>
      <w:pPr>
        <w:ind w:left="8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AF0B3B"/>
    <w:multiLevelType w:val="multilevel"/>
    <w:tmpl w:val="0010E65E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2" w15:restartNumberingAfterBreak="0">
    <w:nsid w:val="1B356682"/>
    <w:multiLevelType w:val="multilevel"/>
    <w:tmpl w:val="BA5AB9A8"/>
    <w:lvl w:ilvl="0">
      <w:start w:val="1"/>
      <w:numFmt w:val="bullet"/>
      <w:lvlText w:val="−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4155DA"/>
    <w:multiLevelType w:val="multilevel"/>
    <w:tmpl w:val="C51A2882"/>
    <w:lvl w:ilvl="0">
      <w:start w:val="1"/>
      <w:numFmt w:val="decimal"/>
      <w:lvlText w:val="2.%1"/>
      <w:lvlJc w:val="left"/>
      <w:pPr>
        <w:ind w:left="1811" w:hanging="1009"/>
      </w:p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4" w15:restartNumberingAfterBreak="0">
    <w:nsid w:val="256C47A2"/>
    <w:multiLevelType w:val="multilevel"/>
    <w:tmpl w:val="AABA4E4A"/>
    <w:lvl w:ilvl="0">
      <w:start w:val="1"/>
      <w:numFmt w:val="bullet"/>
      <w:lvlText w:val="−"/>
      <w:lvlJc w:val="left"/>
      <w:pPr>
        <w:ind w:left="11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A248F8"/>
    <w:multiLevelType w:val="multilevel"/>
    <w:tmpl w:val="3738AD40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6" w15:restartNumberingAfterBreak="0">
    <w:nsid w:val="281C00B0"/>
    <w:multiLevelType w:val="multilevel"/>
    <w:tmpl w:val="38707118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7" w15:restartNumberingAfterBreak="0">
    <w:nsid w:val="2A181C10"/>
    <w:multiLevelType w:val="multilevel"/>
    <w:tmpl w:val="81FE852E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8" w15:restartNumberingAfterBreak="0">
    <w:nsid w:val="2E940F6A"/>
    <w:multiLevelType w:val="multilevel"/>
    <w:tmpl w:val="F5A0AF9A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19" w15:restartNumberingAfterBreak="0">
    <w:nsid w:val="308E6433"/>
    <w:multiLevelType w:val="multilevel"/>
    <w:tmpl w:val="91447F46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0" w15:restartNumberingAfterBreak="0">
    <w:nsid w:val="31292C8A"/>
    <w:multiLevelType w:val="multilevel"/>
    <w:tmpl w:val="D6F044AE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1" w15:restartNumberingAfterBreak="0">
    <w:nsid w:val="328D7AD7"/>
    <w:multiLevelType w:val="multilevel"/>
    <w:tmpl w:val="985C96C8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2" w15:restartNumberingAfterBreak="0">
    <w:nsid w:val="331C7AB5"/>
    <w:multiLevelType w:val="multilevel"/>
    <w:tmpl w:val="AC56E65E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3" w15:restartNumberingAfterBreak="0">
    <w:nsid w:val="35523EA0"/>
    <w:multiLevelType w:val="multilevel"/>
    <w:tmpl w:val="9606CBC8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4" w15:restartNumberingAfterBreak="0">
    <w:nsid w:val="36411300"/>
    <w:multiLevelType w:val="multilevel"/>
    <w:tmpl w:val="11F8C16C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5" w15:restartNumberingAfterBreak="0">
    <w:nsid w:val="387E0026"/>
    <w:multiLevelType w:val="multilevel"/>
    <w:tmpl w:val="C94AD0D2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6" w15:restartNumberingAfterBreak="0">
    <w:nsid w:val="38CB7F69"/>
    <w:multiLevelType w:val="multilevel"/>
    <w:tmpl w:val="46A20BC6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7" w15:restartNumberingAfterBreak="0">
    <w:nsid w:val="39070815"/>
    <w:multiLevelType w:val="multilevel"/>
    <w:tmpl w:val="904C4516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8" w15:restartNumberingAfterBreak="0">
    <w:nsid w:val="3DDC6024"/>
    <w:multiLevelType w:val="multilevel"/>
    <w:tmpl w:val="316A1B70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29" w15:restartNumberingAfterBreak="0">
    <w:nsid w:val="403574FC"/>
    <w:multiLevelType w:val="multilevel"/>
    <w:tmpl w:val="80B87496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0" w15:restartNumberingAfterBreak="0">
    <w:nsid w:val="45772718"/>
    <w:multiLevelType w:val="multilevel"/>
    <w:tmpl w:val="0AD62C26"/>
    <w:lvl w:ilvl="0">
      <w:start w:val="1"/>
      <w:numFmt w:val="decimal"/>
      <w:lvlText w:val="2.%1"/>
      <w:lvlJc w:val="left"/>
      <w:pPr>
        <w:ind w:left="142" w:firstLine="0"/>
      </w:p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31" w15:restartNumberingAfterBreak="0">
    <w:nsid w:val="45D94EE9"/>
    <w:multiLevelType w:val="multilevel"/>
    <w:tmpl w:val="2132FE7C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2" w15:restartNumberingAfterBreak="0">
    <w:nsid w:val="4623751E"/>
    <w:multiLevelType w:val="multilevel"/>
    <w:tmpl w:val="9B0A58B6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3" w15:restartNumberingAfterBreak="0">
    <w:nsid w:val="4C800FC8"/>
    <w:multiLevelType w:val="multilevel"/>
    <w:tmpl w:val="179C36AC"/>
    <w:lvl w:ilvl="0">
      <w:start w:val="1"/>
      <w:numFmt w:val="bullet"/>
      <w:lvlText w:val="−"/>
      <w:lvlJc w:val="left"/>
      <w:pPr>
        <w:ind w:left="277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34" w15:restartNumberingAfterBreak="0">
    <w:nsid w:val="4D0A3C81"/>
    <w:multiLevelType w:val="multilevel"/>
    <w:tmpl w:val="C0503C84"/>
    <w:lvl w:ilvl="0">
      <w:start w:val="1"/>
      <w:numFmt w:val="decimal"/>
      <w:lvlText w:val="1.%1"/>
      <w:lvlJc w:val="left"/>
      <w:pPr>
        <w:ind w:left="1680" w:hanging="878"/>
      </w:p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35" w15:restartNumberingAfterBreak="0">
    <w:nsid w:val="4E793B63"/>
    <w:multiLevelType w:val="multilevel"/>
    <w:tmpl w:val="0EB0F734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6" w15:restartNumberingAfterBreak="0">
    <w:nsid w:val="52F954F3"/>
    <w:multiLevelType w:val="multilevel"/>
    <w:tmpl w:val="5AEEB522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7" w15:restartNumberingAfterBreak="0">
    <w:nsid w:val="53291597"/>
    <w:multiLevelType w:val="multilevel"/>
    <w:tmpl w:val="DCB25290"/>
    <w:lvl w:ilvl="0">
      <w:start w:val="1"/>
      <w:numFmt w:val="decimal"/>
      <w:lvlText w:val="%1."/>
      <w:lvlJc w:val="left"/>
      <w:pPr>
        <w:ind w:left="1680" w:hanging="878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453F8E"/>
    <w:multiLevelType w:val="multilevel"/>
    <w:tmpl w:val="F91AE436"/>
    <w:lvl w:ilvl="0">
      <w:start w:val="1"/>
      <w:numFmt w:val="decimal"/>
      <w:lvlText w:val="%1."/>
      <w:lvlJc w:val="left"/>
      <w:pPr>
        <w:ind w:left="11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39" w15:restartNumberingAfterBreak="0">
    <w:nsid w:val="577A30BC"/>
    <w:multiLevelType w:val="multilevel"/>
    <w:tmpl w:val="CD4EC724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0" w15:restartNumberingAfterBreak="0">
    <w:nsid w:val="5B882C18"/>
    <w:multiLevelType w:val="multilevel"/>
    <w:tmpl w:val="8466D092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1" w15:restartNumberingAfterBreak="0">
    <w:nsid w:val="63EB07E4"/>
    <w:multiLevelType w:val="multilevel"/>
    <w:tmpl w:val="C5525970"/>
    <w:lvl w:ilvl="0">
      <w:start w:val="1"/>
      <w:numFmt w:val="decimal"/>
      <w:lvlText w:val="%1."/>
      <w:lvlJc w:val="left"/>
      <w:pPr>
        <w:ind w:left="1162" w:hanging="878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2" w15:restartNumberingAfterBreak="0">
    <w:nsid w:val="65054D28"/>
    <w:multiLevelType w:val="multilevel"/>
    <w:tmpl w:val="70609678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3" w15:restartNumberingAfterBreak="0">
    <w:nsid w:val="666C0FAF"/>
    <w:multiLevelType w:val="multilevel"/>
    <w:tmpl w:val="E49CDDFE"/>
    <w:lvl w:ilvl="0">
      <w:start w:val="1"/>
      <w:numFmt w:val="decimal"/>
      <w:lvlText w:val="3.%1"/>
      <w:lvlJc w:val="left"/>
      <w:pPr>
        <w:ind w:left="1680" w:hanging="878"/>
      </w:p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44" w15:restartNumberingAfterBreak="0">
    <w:nsid w:val="6A6914AD"/>
    <w:multiLevelType w:val="multilevel"/>
    <w:tmpl w:val="D6283DC2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5" w15:restartNumberingAfterBreak="0">
    <w:nsid w:val="6E0F77A4"/>
    <w:multiLevelType w:val="multilevel"/>
    <w:tmpl w:val="58C8878A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6" w15:restartNumberingAfterBreak="0">
    <w:nsid w:val="6E1748F3"/>
    <w:multiLevelType w:val="multilevel"/>
    <w:tmpl w:val="8D822996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abstractNum w:abstractNumId="47" w15:restartNumberingAfterBreak="0">
    <w:nsid w:val="7B7E5F2D"/>
    <w:multiLevelType w:val="multilevel"/>
    <w:tmpl w:val="F52AD47E"/>
    <w:lvl w:ilvl="0">
      <w:start w:val="1"/>
      <w:numFmt w:val="bullet"/>
      <w:lvlText w:val="−"/>
      <w:lvlJc w:val="left"/>
      <w:pPr>
        <w:ind w:left="277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48" w15:restartNumberingAfterBreak="0">
    <w:nsid w:val="7BE306F5"/>
    <w:multiLevelType w:val="multilevel"/>
    <w:tmpl w:val="0540E870"/>
    <w:lvl w:ilvl="0">
      <w:start w:val="1"/>
      <w:numFmt w:val="decimal"/>
      <w:lvlText w:val="%1."/>
      <w:lvlJc w:val="left"/>
      <w:pPr>
        <w:ind w:left="1162" w:hanging="360"/>
      </w:pPr>
    </w:lvl>
    <w:lvl w:ilvl="1">
      <w:start w:val="1"/>
      <w:numFmt w:val="lowerLetter"/>
      <w:lvlText w:val="%2."/>
      <w:lvlJc w:val="left"/>
      <w:pPr>
        <w:ind w:left="1882" w:hanging="360"/>
      </w:pPr>
    </w:lvl>
    <w:lvl w:ilvl="2">
      <w:start w:val="1"/>
      <w:numFmt w:val="lowerRoman"/>
      <w:lvlText w:val="%3."/>
      <w:lvlJc w:val="right"/>
      <w:pPr>
        <w:ind w:left="2602" w:hanging="180"/>
      </w:pPr>
    </w:lvl>
    <w:lvl w:ilvl="3">
      <w:start w:val="1"/>
      <w:numFmt w:val="decimal"/>
      <w:lvlText w:val="%4."/>
      <w:lvlJc w:val="left"/>
      <w:pPr>
        <w:ind w:left="3322" w:hanging="360"/>
      </w:pPr>
    </w:lvl>
    <w:lvl w:ilvl="4">
      <w:start w:val="1"/>
      <w:numFmt w:val="lowerLetter"/>
      <w:lvlText w:val="%5."/>
      <w:lvlJc w:val="left"/>
      <w:pPr>
        <w:ind w:left="4042" w:hanging="360"/>
      </w:pPr>
    </w:lvl>
    <w:lvl w:ilvl="5">
      <w:start w:val="1"/>
      <w:numFmt w:val="lowerRoman"/>
      <w:lvlText w:val="%6."/>
      <w:lvlJc w:val="right"/>
      <w:pPr>
        <w:ind w:left="4762" w:hanging="180"/>
      </w:pPr>
    </w:lvl>
    <w:lvl w:ilvl="6">
      <w:start w:val="1"/>
      <w:numFmt w:val="decimal"/>
      <w:lvlText w:val="%7."/>
      <w:lvlJc w:val="left"/>
      <w:pPr>
        <w:ind w:left="5482" w:hanging="360"/>
      </w:pPr>
    </w:lvl>
    <w:lvl w:ilvl="7">
      <w:start w:val="1"/>
      <w:numFmt w:val="lowerLetter"/>
      <w:lvlText w:val="%8."/>
      <w:lvlJc w:val="left"/>
      <w:pPr>
        <w:ind w:left="6202" w:hanging="360"/>
      </w:pPr>
    </w:lvl>
    <w:lvl w:ilvl="8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27"/>
  </w:num>
  <w:num w:numId="2">
    <w:abstractNumId w:val="47"/>
  </w:num>
  <w:num w:numId="3">
    <w:abstractNumId w:val="3"/>
  </w:num>
  <w:num w:numId="4">
    <w:abstractNumId w:val="12"/>
  </w:num>
  <w:num w:numId="5">
    <w:abstractNumId w:val="33"/>
  </w:num>
  <w:num w:numId="6">
    <w:abstractNumId w:val="17"/>
  </w:num>
  <w:num w:numId="7">
    <w:abstractNumId w:val="31"/>
  </w:num>
  <w:num w:numId="8">
    <w:abstractNumId w:val="6"/>
  </w:num>
  <w:num w:numId="9">
    <w:abstractNumId w:val="11"/>
  </w:num>
  <w:num w:numId="10">
    <w:abstractNumId w:val="18"/>
  </w:num>
  <w:num w:numId="11">
    <w:abstractNumId w:val="38"/>
  </w:num>
  <w:num w:numId="12">
    <w:abstractNumId w:val="1"/>
  </w:num>
  <w:num w:numId="13">
    <w:abstractNumId w:val="35"/>
  </w:num>
  <w:num w:numId="14">
    <w:abstractNumId w:val="16"/>
  </w:num>
  <w:num w:numId="15">
    <w:abstractNumId w:val="15"/>
  </w:num>
  <w:num w:numId="16">
    <w:abstractNumId w:val="26"/>
  </w:num>
  <w:num w:numId="17">
    <w:abstractNumId w:val="29"/>
  </w:num>
  <w:num w:numId="18">
    <w:abstractNumId w:val="40"/>
  </w:num>
  <w:num w:numId="19">
    <w:abstractNumId w:val="4"/>
  </w:num>
  <w:num w:numId="20">
    <w:abstractNumId w:val="34"/>
  </w:num>
  <w:num w:numId="21">
    <w:abstractNumId w:val="25"/>
  </w:num>
  <w:num w:numId="22">
    <w:abstractNumId w:val="44"/>
  </w:num>
  <w:num w:numId="23">
    <w:abstractNumId w:val="43"/>
  </w:num>
  <w:num w:numId="24">
    <w:abstractNumId w:val="13"/>
  </w:num>
  <w:num w:numId="25">
    <w:abstractNumId w:val="32"/>
  </w:num>
  <w:num w:numId="26">
    <w:abstractNumId w:val="8"/>
  </w:num>
  <w:num w:numId="27">
    <w:abstractNumId w:val="5"/>
  </w:num>
  <w:num w:numId="28">
    <w:abstractNumId w:val="45"/>
  </w:num>
  <w:num w:numId="29">
    <w:abstractNumId w:val="14"/>
  </w:num>
  <w:num w:numId="30">
    <w:abstractNumId w:val="37"/>
  </w:num>
  <w:num w:numId="31">
    <w:abstractNumId w:val="20"/>
  </w:num>
  <w:num w:numId="32">
    <w:abstractNumId w:val="22"/>
  </w:num>
  <w:num w:numId="33">
    <w:abstractNumId w:val="24"/>
  </w:num>
  <w:num w:numId="34">
    <w:abstractNumId w:val="46"/>
  </w:num>
  <w:num w:numId="35">
    <w:abstractNumId w:val="9"/>
  </w:num>
  <w:num w:numId="36">
    <w:abstractNumId w:val="30"/>
  </w:num>
  <w:num w:numId="37">
    <w:abstractNumId w:val="7"/>
  </w:num>
  <w:num w:numId="38">
    <w:abstractNumId w:val="2"/>
  </w:num>
  <w:num w:numId="39">
    <w:abstractNumId w:val="0"/>
  </w:num>
  <w:num w:numId="40">
    <w:abstractNumId w:val="39"/>
  </w:num>
  <w:num w:numId="41">
    <w:abstractNumId w:val="23"/>
  </w:num>
  <w:num w:numId="42">
    <w:abstractNumId w:val="28"/>
  </w:num>
  <w:num w:numId="43">
    <w:abstractNumId w:val="42"/>
  </w:num>
  <w:num w:numId="44">
    <w:abstractNumId w:val="48"/>
  </w:num>
  <w:num w:numId="45">
    <w:abstractNumId w:val="21"/>
  </w:num>
  <w:num w:numId="46">
    <w:abstractNumId w:val="19"/>
  </w:num>
  <w:num w:numId="47">
    <w:abstractNumId w:val="36"/>
  </w:num>
  <w:num w:numId="48">
    <w:abstractNumId w:val="1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460D"/>
    <w:rsid w:val="000255D5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5F7A"/>
    <w:rsid w:val="000568EF"/>
    <w:rsid w:val="0006021F"/>
    <w:rsid w:val="00064062"/>
    <w:rsid w:val="00065E9E"/>
    <w:rsid w:val="0007075C"/>
    <w:rsid w:val="00070C91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69A2"/>
    <w:rsid w:val="00097613"/>
    <w:rsid w:val="00097BA7"/>
    <w:rsid w:val="000A3E11"/>
    <w:rsid w:val="000B02D5"/>
    <w:rsid w:val="000B1B31"/>
    <w:rsid w:val="000B2897"/>
    <w:rsid w:val="000B4784"/>
    <w:rsid w:val="000B6AA3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1E92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6153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2506"/>
    <w:rsid w:val="001A3528"/>
    <w:rsid w:val="001A5DA9"/>
    <w:rsid w:val="001A624C"/>
    <w:rsid w:val="001B1A16"/>
    <w:rsid w:val="001B1B58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36D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B491E"/>
    <w:rsid w:val="002C02DE"/>
    <w:rsid w:val="002C5832"/>
    <w:rsid w:val="002C76A3"/>
    <w:rsid w:val="002C7D96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59E1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0F3"/>
    <w:rsid w:val="00443116"/>
    <w:rsid w:val="004432C2"/>
    <w:rsid w:val="0044362C"/>
    <w:rsid w:val="00446C01"/>
    <w:rsid w:val="00451C14"/>
    <w:rsid w:val="00452F5B"/>
    <w:rsid w:val="0045428E"/>
    <w:rsid w:val="00455093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17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05B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6F716F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26A55"/>
    <w:rsid w:val="0082795E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2C5F"/>
    <w:rsid w:val="008739F7"/>
    <w:rsid w:val="00873DE9"/>
    <w:rsid w:val="00873F0C"/>
    <w:rsid w:val="00877642"/>
    <w:rsid w:val="008776F2"/>
    <w:rsid w:val="008919C5"/>
    <w:rsid w:val="0089216A"/>
    <w:rsid w:val="00894B80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043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05E6"/>
    <w:rsid w:val="00993C10"/>
    <w:rsid w:val="0099456C"/>
    <w:rsid w:val="009965E4"/>
    <w:rsid w:val="00996EF2"/>
    <w:rsid w:val="009A0866"/>
    <w:rsid w:val="009A50B9"/>
    <w:rsid w:val="009B29E8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146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44C3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B5501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3FA3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04FF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6DD3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4D84"/>
    <w:rsid w:val="00CE6F20"/>
    <w:rsid w:val="00CF29DC"/>
    <w:rsid w:val="00CF69DB"/>
    <w:rsid w:val="00D06F95"/>
    <w:rsid w:val="00D07B81"/>
    <w:rsid w:val="00D107F5"/>
    <w:rsid w:val="00D10996"/>
    <w:rsid w:val="00D1282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2E6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28F5"/>
    <w:rsid w:val="00DC32CC"/>
    <w:rsid w:val="00DC3F69"/>
    <w:rsid w:val="00DC6008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E94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7793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1C5E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07C1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264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C5B25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  <w15:docId w15:val="{91B2BAAB-D0CB-45E3-AB06-18CEB62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6A5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basedOn w:val="a0"/>
    <w:semiHidden/>
    <w:unhideWhenUsed/>
    <w:rsid w:val="009905E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905E6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9905E6"/>
  </w:style>
  <w:style w:type="paragraph" w:styleId="af2">
    <w:name w:val="annotation subject"/>
    <w:basedOn w:val="af0"/>
    <w:next w:val="af0"/>
    <w:link w:val="af3"/>
    <w:semiHidden/>
    <w:unhideWhenUsed/>
    <w:rsid w:val="009905E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9905E6"/>
    <w:rPr>
      <w:b/>
      <w:bCs/>
    </w:rPr>
  </w:style>
  <w:style w:type="paragraph" w:styleId="af4">
    <w:name w:val="No Spacing"/>
    <w:link w:val="af5"/>
    <w:uiPriority w:val="1"/>
    <w:qFormat/>
    <w:rsid w:val="000255D5"/>
    <w:rPr>
      <w:sz w:val="24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0255D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B1C6-FA99-42D4-A727-D1E4C4BF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11900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UserUks</cp:lastModifiedBy>
  <cp:revision>9</cp:revision>
  <cp:lastPrinted>2025-06-30T07:23:00Z</cp:lastPrinted>
  <dcterms:created xsi:type="dcterms:W3CDTF">2025-06-19T13:43:00Z</dcterms:created>
  <dcterms:modified xsi:type="dcterms:W3CDTF">2025-06-30T07:23:00Z</dcterms:modified>
</cp:coreProperties>
</file>