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90" w:rsidRPr="00E0150E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Со вступлением в силу Федерального закона от 27.07.2010 № 210- ФЗ «Об организации предоставления государственных и муниципальных услуг» в обиход вошли такие слова как «предоставление государственных и муниципальных услуг в электронной форме», «портал государственных и муниципальных услуг», однако далеко не каждому гражданину понятны эти термины.</w:t>
      </w:r>
    </w:p>
    <w:p w:rsidR="00513190" w:rsidRPr="00E0150E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Как можно стать участником процесса перехода на новый уровень социально-экономического развития страны? Ведь сущность административной реформы, в первую очередь, заключается в повышении качества и уровня жизни населения.</w:t>
      </w:r>
    </w:p>
    <w:p w:rsidR="00513190" w:rsidRPr="00E0150E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Бесспорно, спокойная и домашняя обстановка нам более приятна, нежели волнение, суета в очередях, хождение по разным инстанциям, «в поисках» конечного результата услуги.</w:t>
      </w:r>
    </w:p>
    <w:p w:rsidR="00513190" w:rsidRPr="00E0150E" w:rsidRDefault="00513190" w:rsidP="00513190">
      <w:pPr>
        <w:shd w:val="clear" w:color="auto" w:fill="FFFFFF"/>
        <w:ind w:right="311" w:firstLine="567"/>
        <w:jc w:val="both"/>
        <w:rPr>
          <w:b/>
          <w:bCs/>
          <w:i/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br/>
      </w:r>
      <w:r w:rsidRPr="00E0150E">
        <w:rPr>
          <w:b/>
          <w:bCs/>
          <w:i/>
          <w:color w:val="000000"/>
          <w:sz w:val="26"/>
          <w:szCs w:val="26"/>
        </w:rPr>
        <w:t>Преимущества получения государственных и муниципальных услуг в электронном виде заключаются в:</w:t>
      </w:r>
    </w:p>
    <w:p w:rsidR="00513190" w:rsidRDefault="00513190" w:rsidP="00513190">
      <w:pPr>
        <w:shd w:val="clear" w:color="auto" w:fill="FFFFFF"/>
        <w:ind w:right="311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а) доступности в получении информации, связанной с получением услуг;</w:t>
      </w:r>
      <w:r w:rsidRPr="00E0150E">
        <w:rPr>
          <w:color w:val="000000"/>
          <w:sz w:val="26"/>
          <w:szCs w:val="26"/>
        </w:rPr>
        <w:br/>
        <w:t>б) упрощении процедур получения государственной и муниципальной услуги;</w:t>
      </w:r>
      <w:r w:rsidRPr="00E0150E">
        <w:rPr>
          <w:color w:val="000000"/>
          <w:sz w:val="26"/>
          <w:szCs w:val="26"/>
        </w:rPr>
        <w:br/>
        <w:t>б) сокращении временных затрат, связанных с получением услуг;</w:t>
      </w:r>
      <w:r w:rsidRPr="00E0150E">
        <w:rPr>
          <w:color w:val="000000"/>
          <w:sz w:val="26"/>
          <w:szCs w:val="26"/>
        </w:rPr>
        <w:br/>
        <w:t>в) информированности гражданина на каждом этапе работы по его заявлению;</w:t>
      </w:r>
      <w:r w:rsidRPr="00E0150E">
        <w:rPr>
          <w:color w:val="000000"/>
          <w:sz w:val="26"/>
          <w:szCs w:val="26"/>
        </w:rPr>
        <w:br/>
        <w:t>г) возможности подачи заявления о предоставлении государственных и муниципальных услуг с домашнего или рабочего компьютера;</w:t>
      </w:r>
      <w:r w:rsidRPr="00E0150E">
        <w:rPr>
          <w:color w:val="000000"/>
          <w:sz w:val="26"/>
          <w:szCs w:val="26"/>
        </w:rPr>
        <w:br/>
        <w:t>д) ликвидации бюрократических проволочек вследствие внедрения системы электронного документооборота;</w:t>
      </w:r>
      <w:r w:rsidRPr="00E0150E">
        <w:rPr>
          <w:color w:val="000000"/>
          <w:sz w:val="26"/>
          <w:szCs w:val="26"/>
        </w:rPr>
        <w:br/>
        <w:t>е) снижении коррупционных рисков, возникающих при личном общении с чиновниками.</w:t>
      </w:r>
    </w:p>
    <w:p w:rsidR="00513190" w:rsidRPr="00E0150E" w:rsidRDefault="00513190" w:rsidP="00513190">
      <w:pPr>
        <w:shd w:val="clear" w:color="auto" w:fill="FFFFFF"/>
        <w:ind w:right="311"/>
        <w:jc w:val="both"/>
        <w:rPr>
          <w:color w:val="000000"/>
          <w:sz w:val="26"/>
          <w:szCs w:val="26"/>
        </w:rPr>
      </w:pPr>
    </w:p>
    <w:p w:rsidR="00513190" w:rsidRPr="00E0150E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Для того, чтобы получить государственную и муниципальную услуг в электронной форме, </w:t>
      </w:r>
      <w:r w:rsidRPr="00E0150E">
        <w:rPr>
          <w:b/>
          <w:bCs/>
          <w:color w:val="000000"/>
          <w:sz w:val="26"/>
          <w:szCs w:val="26"/>
        </w:rPr>
        <w:t>нужно зарегистрироваться на Портале государственных и муниципальных услуг.</w:t>
      </w:r>
    </w:p>
    <w:p w:rsidR="00513190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  <w:u w:val="single"/>
        </w:rPr>
        <w:t>Портал государственных и муниципальных услуг</w:t>
      </w:r>
      <w:r w:rsidRPr="00E0150E">
        <w:rPr>
          <w:color w:val="000000"/>
          <w:sz w:val="26"/>
          <w:szCs w:val="26"/>
        </w:rPr>
        <w:t> — это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услуг.</w:t>
      </w:r>
    </w:p>
    <w:p w:rsidR="00513190" w:rsidRPr="00E0150E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</w:p>
    <w:p w:rsidR="00513190" w:rsidRPr="00E0150E" w:rsidRDefault="00513190" w:rsidP="00513190">
      <w:pPr>
        <w:shd w:val="clear" w:color="auto" w:fill="FFFFFF"/>
        <w:ind w:right="311" w:firstLine="567"/>
        <w:jc w:val="both"/>
        <w:rPr>
          <w:i/>
          <w:color w:val="000000"/>
          <w:sz w:val="26"/>
          <w:szCs w:val="26"/>
        </w:rPr>
      </w:pPr>
      <w:r w:rsidRPr="00E0150E">
        <w:rPr>
          <w:b/>
          <w:bCs/>
          <w:i/>
          <w:color w:val="000000"/>
          <w:sz w:val="26"/>
          <w:szCs w:val="26"/>
        </w:rPr>
        <w:t>Как зарегистрироваться на Портале государственных и муниципальных услуг?</w:t>
      </w:r>
    </w:p>
    <w:p w:rsidR="00513190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a) C помощью информационной сети Интернет зайти на Единый портал государственных и муниципальных</w:t>
      </w:r>
      <w:r>
        <w:rPr>
          <w:color w:val="000000"/>
          <w:sz w:val="26"/>
          <w:szCs w:val="26"/>
        </w:rPr>
        <w:t xml:space="preserve"> услуг </w:t>
      </w:r>
      <w:hyperlink r:id="rId4" w:history="1">
        <w:r w:rsidRPr="006D61AF">
          <w:rPr>
            <w:rStyle w:val="a5"/>
            <w:sz w:val="26"/>
            <w:szCs w:val="26"/>
          </w:rPr>
          <w:t>www.gosuslugi.ru</w:t>
        </w:r>
      </w:hyperlink>
      <w:r>
        <w:rPr>
          <w:color w:val="000000"/>
          <w:sz w:val="26"/>
          <w:szCs w:val="26"/>
        </w:rPr>
        <w:t>;</w:t>
      </w:r>
    </w:p>
    <w:p w:rsidR="00513190" w:rsidRPr="00E0150E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б) В верхней правой части поля главной страницы в разделе «Личный кабинет» выбрать кнопку «Регистрация»;</w:t>
      </w:r>
      <w:r w:rsidRPr="00E0150E">
        <w:rPr>
          <w:color w:val="000000"/>
          <w:sz w:val="26"/>
          <w:szCs w:val="26"/>
        </w:rPr>
        <w:br/>
        <w:t xml:space="preserve">в) Далее следовать инструкции, переходя по ссылке «Далее» (при заполнении разделов потребуются данные паспорта, </w:t>
      </w:r>
      <w:proofErr w:type="spellStart"/>
      <w:r w:rsidRPr="00E0150E">
        <w:rPr>
          <w:color w:val="000000"/>
          <w:sz w:val="26"/>
          <w:szCs w:val="26"/>
        </w:rPr>
        <w:t>СНИЛСа</w:t>
      </w:r>
      <w:proofErr w:type="spellEnd"/>
      <w:r w:rsidRPr="00E0150E">
        <w:rPr>
          <w:color w:val="000000"/>
          <w:sz w:val="26"/>
          <w:szCs w:val="26"/>
        </w:rPr>
        <w:t xml:space="preserve">, номера мобильного телефона и адреса электронной почты, поэтому рекомендуется подготовить их заранее, а также, (Важно!) запомнить или записать введенный Вами пароль, который Вам в </w:t>
      </w:r>
      <w:r w:rsidRPr="00E0150E">
        <w:rPr>
          <w:color w:val="000000"/>
          <w:sz w:val="26"/>
          <w:szCs w:val="26"/>
        </w:rPr>
        <w:lastRenderedPageBreak/>
        <w:t>последующем понадобится при авторизации на Портале государственных и муниципальных услуг);</w:t>
      </w:r>
      <w:r w:rsidRPr="00E0150E">
        <w:rPr>
          <w:color w:val="000000"/>
          <w:sz w:val="26"/>
          <w:szCs w:val="26"/>
        </w:rPr>
        <w:br/>
        <w:t>г) Обратиться в один Центров обслуживания для подтверждения учетной записи;</w:t>
      </w:r>
    </w:p>
    <w:p w:rsidR="00513190" w:rsidRPr="00E0150E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Процесс регистрации на Портале государственных и муниципальных услуг завершен.</w:t>
      </w:r>
    </w:p>
    <w:p w:rsidR="00513190" w:rsidRPr="00E0150E" w:rsidRDefault="00513190" w:rsidP="00513190">
      <w:pPr>
        <w:shd w:val="clear" w:color="auto" w:fill="FFFFFF"/>
        <w:ind w:right="311" w:firstLine="567"/>
        <w:jc w:val="both"/>
        <w:rPr>
          <w:i/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br/>
      </w:r>
      <w:r w:rsidRPr="00E0150E">
        <w:rPr>
          <w:b/>
          <w:bCs/>
          <w:i/>
          <w:color w:val="000000"/>
          <w:sz w:val="26"/>
          <w:szCs w:val="26"/>
        </w:rPr>
        <w:t>Где можно зарегистрироваться на Портале государственных и муниципальных услуг и получать государственные и муниципальные услуги в электронном виде?</w:t>
      </w:r>
    </w:p>
    <w:p w:rsidR="00513190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а) Самостоятельно с домашнего или рабочего компьютера через информационную сеть Интернет;</w:t>
      </w:r>
    </w:p>
    <w:p w:rsidR="00513190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б) Обратиться в один Центров обслуживания лично;</w:t>
      </w:r>
    </w:p>
    <w:p w:rsidR="00513190" w:rsidRPr="00E0150E" w:rsidRDefault="00513190" w:rsidP="00513190">
      <w:pPr>
        <w:shd w:val="clear" w:color="auto" w:fill="FFFFFF"/>
        <w:ind w:right="311" w:firstLine="567"/>
        <w:jc w:val="both"/>
        <w:rPr>
          <w:b/>
          <w:i/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br/>
      </w:r>
      <w:r w:rsidRPr="00E0150E">
        <w:rPr>
          <w:b/>
          <w:i/>
          <w:color w:val="000000"/>
          <w:sz w:val="26"/>
          <w:szCs w:val="26"/>
        </w:rPr>
        <w:t>Как получить государственную и муниципальную услугу в электронном виде?</w:t>
      </w:r>
    </w:p>
    <w:p w:rsidR="00513190" w:rsidRPr="00E0150E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Для начала нужно определиться с «Вашим местоположением» на Портале государственных и муниципальных услуг.</w:t>
      </w:r>
    </w:p>
    <w:p w:rsidR="00513190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Затем проследовать в раздел «Электронные услуги» и определиться с категорией получателя: физические лица (для гражданина), предприниматели, иностранные граждане или юридические лица.</w:t>
      </w:r>
    </w:p>
    <w:p w:rsidR="00513190" w:rsidRPr="00E0150E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Во вкладке «По ведомствам» государственные и муниципальные услуги классифицированы по ряду признаков: по ведомствам, по жизненным ситуациям, по категориям пользователей, по популярности – частоте заказа услуги) и представлены в виде каталога. Кроме того</w:t>
      </w:r>
      <w:r>
        <w:rPr>
          <w:color w:val="000000"/>
          <w:sz w:val="26"/>
          <w:szCs w:val="26"/>
        </w:rPr>
        <w:t>,</w:t>
      </w:r>
      <w:r w:rsidRPr="00E0150E">
        <w:rPr>
          <w:color w:val="000000"/>
          <w:sz w:val="26"/>
          <w:szCs w:val="26"/>
        </w:rPr>
        <w:t xml:space="preserve"> организован поиск услуг, организаций, документов и форм по ключевым словам.</w:t>
      </w:r>
    </w:p>
    <w:p w:rsidR="00513190" w:rsidRDefault="00513190" w:rsidP="00513190">
      <w:pPr>
        <w:shd w:val="clear" w:color="auto" w:fill="FFFFFF"/>
        <w:ind w:right="311"/>
        <w:jc w:val="both"/>
        <w:rPr>
          <w:b/>
          <w:bCs/>
          <w:color w:val="000000"/>
          <w:sz w:val="26"/>
          <w:szCs w:val="26"/>
        </w:rPr>
      </w:pPr>
    </w:p>
    <w:p w:rsidR="00513190" w:rsidRPr="00E0150E" w:rsidRDefault="00513190" w:rsidP="00513190">
      <w:pPr>
        <w:shd w:val="clear" w:color="auto" w:fill="FFFFFF"/>
        <w:ind w:right="311"/>
        <w:jc w:val="both"/>
        <w:rPr>
          <w:i/>
          <w:color w:val="000000"/>
          <w:sz w:val="26"/>
          <w:szCs w:val="26"/>
        </w:rPr>
      </w:pPr>
      <w:r w:rsidRPr="00E0150E">
        <w:rPr>
          <w:b/>
          <w:bCs/>
          <w:i/>
          <w:color w:val="000000"/>
          <w:sz w:val="26"/>
          <w:szCs w:val="26"/>
        </w:rPr>
        <w:t xml:space="preserve">       Ваша задача: выбрать нужную Вам услугу и следовать инструкциям.</w:t>
      </w:r>
    </w:p>
    <w:p w:rsidR="00513190" w:rsidRDefault="00513190" w:rsidP="00513190">
      <w:pPr>
        <w:shd w:val="clear" w:color="auto" w:fill="FFFFFF"/>
        <w:ind w:right="311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Каждая услуга имеет информационную карточку, с которой требуется внимательно ознакомиться, она содержит:</w:t>
      </w:r>
    </w:p>
    <w:p w:rsidR="00513190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br/>
        <w:t>- наименование услуги;</w:t>
      </w:r>
    </w:p>
    <w:p w:rsidR="00513190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- наименование органа государственной власти или органа местного самоуправления, предоставляющего услугу;</w:t>
      </w:r>
    </w:p>
    <w:p w:rsidR="00513190" w:rsidRPr="00E0150E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- категории заявителей, которым предоставляется услуга;</w:t>
      </w:r>
    </w:p>
    <w:p w:rsidR="00513190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- необходимые документы, подлежащие предоставлению заявителем для получения услуги, способы получения документов заявителями и порядок их предоставления с указанием услуг, в результате предоставления которых могут быть получены такие документы;</w:t>
      </w:r>
    </w:p>
    <w:p w:rsidR="00513190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- сведения о стоимости и порядке оплаты;</w:t>
      </w:r>
    </w:p>
    <w:p w:rsidR="00513190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- результат предоставления услуги;</w:t>
      </w:r>
    </w:p>
    <w:p w:rsidR="00513190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- сроки предоставления услуги;</w:t>
      </w:r>
    </w:p>
    <w:p w:rsidR="00513190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- основания для приостановления услуги или отказа в ее предоставлении;</w:t>
      </w:r>
    </w:p>
    <w:p w:rsidR="00513190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- информация о месте предоставления услуги;</w:t>
      </w:r>
    </w:p>
    <w:p w:rsidR="00513190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- 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услуги;</w:t>
      </w:r>
    </w:p>
    <w:p w:rsidR="00513190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lastRenderedPageBreak/>
        <w:t>- контакты для получения дополнительной информации (телефоны органа государственной власти или органа местного самоуправления, ответственного за предоставление услуги);</w:t>
      </w:r>
    </w:p>
    <w:p w:rsidR="00513190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t>- формы заявлений и иных документов, заполнение которых необходимо заявителем для получения государственной или муниципальной услуги в электронном виде.</w:t>
      </w:r>
    </w:p>
    <w:p w:rsidR="00513190" w:rsidRPr="00E0150E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br/>
        <w:t>По окончании оформления заявления нажать кнопку «Готово» и информационные системы обеспечат исполнение обращения в автоматическом режиме.</w:t>
      </w:r>
    </w:p>
    <w:p w:rsidR="00513190" w:rsidRPr="00E0150E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</w:p>
    <w:p w:rsidR="00513190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b/>
          <w:bCs/>
          <w:color w:val="000000"/>
          <w:sz w:val="26"/>
          <w:szCs w:val="26"/>
        </w:rPr>
        <w:t>Внимание!</w:t>
      </w:r>
      <w:r w:rsidRPr="00E0150E">
        <w:rPr>
          <w:color w:val="000000"/>
          <w:sz w:val="26"/>
          <w:szCs w:val="26"/>
        </w:rPr>
        <w:t> Конфиденциальность сведений гарантируют современные механизмы шифрования – весь обмен данными происходит по защищенным каналам связи.</w:t>
      </w:r>
    </w:p>
    <w:p w:rsidR="00513190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br/>
        <w:t>Отправив заявление на услугу, Вы можете в «Личном кабинете» по номеру документа отследить статус своего обращения.</w:t>
      </w:r>
    </w:p>
    <w:p w:rsidR="00513190" w:rsidRPr="00E0150E" w:rsidRDefault="00513190" w:rsidP="00513190">
      <w:pPr>
        <w:shd w:val="clear" w:color="auto" w:fill="FFFFFF"/>
        <w:ind w:right="311" w:firstLine="567"/>
        <w:jc w:val="both"/>
        <w:rPr>
          <w:color w:val="000000"/>
          <w:sz w:val="26"/>
          <w:szCs w:val="26"/>
        </w:rPr>
      </w:pPr>
      <w:r w:rsidRPr="00E0150E">
        <w:rPr>
          <w:color w:val="000000"/>
          <w:sz w:val="26"/>
          <w:szCs w:val="26"/>
        </w:rPr>
        <w:br/>
        <w:t>На Портале государственных и муниципальных услуг Вы можете получить большинство оказываемых федеральными и муниципальными органами услуг, не отходя от своего компьютера или воспользовавшись сетью Интернет.</w:t>
      </w:r>
      <w:r w:rsidRPr="00E0150E">
        <w:rPr>
          <w:color w:val="000000"/>
          <w:sz w:val="26"/>
          <w:szCs w:val="26"/>
        </w:rPr>
        <w:br/>
      </w:r>
      <w:r w:rsidRPr="00E0150E">
        <w:rPr>
          <w:color w:val="000000"/>
          <w:sz w:val="26"/>
          <w:szCs w:val="26"/>
        </w:rPr>
        <w:br/>
      </w:r>
      <w:r w:rsidRPr="00E0150E">
        <w:rPr>
          <w:b/>
          <w:bCs/>
          <w:i/>
          <w:iCs/>
          <w:color w:val="000000"/>
          <w:sz w:val="26"/>
          <w:szCs w:val="26"/>
        </w:rPr>
        <w:t>Воспользуйтесь Порталом государственных и муниципальных услуг!</w:t>
      </w:r>
    </w:p>
    <w:p w:rsidR="00E03241" w:rsidRPr="00513190" w:rsidRDefault="00E03241" w:rsidP="00513190"/>
    <w:sectPr w:rsidR="00E03241" w:rsidRPr="00513190" w:rsidSect="0075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27F7"/>
    <w:rsid w:val="0035139E"/>
    <w:rsid w:val="00513190"/>
    <w:rsid w:val="007550C1"/>
    <w:rsid w:val="008E521A"/>
    <w:rsid w:val="00D127F7"/>
    <w:rsid w:val="00E03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39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5139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1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dcherepanov11</dc:creator>
  <cp:keywords/>
  <dc:description/>
  <cp:lastModifiedBy>СИР</cp:lastModifiedBy>
  <cp:revision>3</cp:revision>
  <cp:lastPrinted>2024-04-03T15:26:00Z</cp:lastPrinted>
  <dcterms:created xsi:type="dcterms:W3CDTF">2024-04-12T10:46:00Z</dcterms:created>
  <dcterms:modified xsi:type="dcterms:W3CDTF">2024-04-15T06:07:00Z</dcterms:modified>
</cp:coreProperties>
</file>